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86C" w:rsidRDefault="00D87018">
      <w:pPr>
        <w:jc w:val="center"/>
        <w:rPr>
          <w:rFonts w:ascii="黑体" w:eastAsia="黑体" w:hAnsi="黑体" w:cs="方正小标宋简体"/>
          <w:sz w:val="44"/>
          <w:szCs w:val="44"/>
        </w:rPr>
      </w:pPr>
      <w:r>
        <w:rPr>
          <w:rFonts w:ascii="黑体" w:eastAsia="黑体" w:hAnsi="黑体" w:cs="方正小标宋简体" w:hint="eastAsia"/>
          <w:sz w:val="44"/>
          <w:szCs w:val="44"/>
        </w:rPr>
        <w:t>技术创新需求调查表</w:t>
      </w:r>
    </w:p>
    <w:p w:rsidR="00B0686C" w:rsidRDefault="00B0686C">
      <w:pPr>
        <w:jc w:val="center"/>
        <w:rPr>
          <w:rFonts w:ascii="黑体" w:eastAsia="黑体" w:hAnsi="黑体" w:cs="Times New Roman"/>
          <w:sz w:val="44"/>
          <w:szCs w:val="44"/>
        </w:rPr>
      </w:pPr>
    </w:p>
    <w:tbl>
      <w:tblPr>
        <w:tblW w:w="8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60"/>
        <w:gridCol w:w="155"/>
        <w:gridCol w:w="284"/>
        <w:gridCol w:w="1454"/>
        <w:gridCol w:w="1158"/>
        <w:gridCol w:w="864"/>
        <w:gridCol w:w="600"/>
        <w:gridCol w:w="599"/>
        <w:gridCol w:w="429"/>
        <w:gridCol w:w="1512"/>
      </w:tblGrid>
      <w:tr w:rsidR="00B0686C" w:rsidRPr="00703383">
        <w:trPr>
          <w:trHeight w:val="442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 w:rsidRPr="00703383">
              <w:rPr>
                <w:rFonts w:ascii="仿宋_GB2312" w:eastAsia="仿宋_GB2312" w:hAnsi="Times New Roman" w:cs="方正仿宋简体" w:hint="eastAsia"/>
              </w:rPr>
              <w:t>企业信息</w:t>
            </w:r>
          </w:p>
        </w:tc>
      </w:tr>
      <w:tr w:rsidR="00B0686C" w:rsidRPr="00703383">
        <w:trPr>
          <w:trHeight w:val="342"/>
        </w:trPr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企业名称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>辽宁广厦钢结构工程（集团）有限公司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机构代码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>912109007342239088</w:t>
            </w:r>
          </w:p>
        </w:tc>
      </w:tr>
      <w:tr w:rsidR="00B0686C" w:rsidRPr="00703383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区</w:t>
            </w: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 xml:space="preserve">    </w:t>
            </w: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域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>辽宁阜新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>于伟东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电话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>15042520111</w:t>
            </w:r>
          </w:p>
        </w:tc>
      </w:tr>
      <w:tr w:rsidR="00B0686C" w:rsidRPr="00703383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行业领域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8166EC" w:rsidP="008166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>
              <w:rPr>
                <w:rFonts w:ascii="仿宋_GB2312" w:eastAsia="仿宋_GB2312" w:hint="eastAsia"/>
              </w:rPr>
              <w:t>制造业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产业领域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 w:rsidP="008166EC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int="eastAsia"/>
              </w:rPr>
              <w:t>建筑</w:t>
            </w:r>
            <w:r w:rsidR="008166EC" w:rsidRPr="00703383">
              <w:rPr>
                <w:rFonts w:ascii="仿宋_GB2312" w:eastAsia="仿宋_GB2312" w:hint="eastAsia"/>
              </w:rPr>
              <w:t>机械</w:t>
            </w:r>
          </w:p>
        </w:tc>
      </w:tr>
      <w:tr w:rsidR="00B0686C" w:rsidRPr="00703383">
        <w:tc>
          <w:tcPr>
            <w:tcW w:w="2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经济规模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int="eastAsia"/>
              </w:rPr>
              <w:t>产值6.8亿元/年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人员规模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int="eastAsia"/>
              </w:rPr>
              <w:t>800人</w:t>
            </w:r>
          </w:p>
        </w:tc>
      </w:tr>
      <w:tr w:rsidR="00B0686C" w:rsidRPr="00703383">
        <w:trPr>
          <w:trHeight w:val="458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 w:rsidRPr="00703383">
              <w:rPr>
                <w:rFonts w:ascii="仿宋_GB2312" w:eastAsia="仿宋_GB2312" w:hAnsi="Times New Roman" w:cs="方正仿宋简体" w:hint="eastAsia"/>
              </w:rPr>
              <w:t>需求信息</w:t>
            </w:r>
          </w:p>
        </w:tc>
      </w:tr>
      <w:tr w:rsidR="00B0686C" w:rsidRPr="00703383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技术需</w:t>
            </w:r>
          </w:p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求类别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 w:rsidRPr="00703383">
              <w:rPr>
                <w:rFonts w:ascii="仿宋_GB2312" w:eastAsia="仿宋_GB2312" w:hAnsi="Times New Roman" w:cs="方正仿宋简体" w:hint="eastAsia"/>
                <w:color w:val="000000"/>
              </w:rPr>
              <w:t>技术研发（关键、核心技术）</w:t>
            </w:r>
          </w:p>
          <w:p w:rsidR="00B0686C" w:rsidRPr="00703383" w:rsidRDefault="00D87018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 w:rsidRPr="00703383">
              <w:rPr>
                <w:rFonts w:ascii="仿宋_GB2312" w:eastAsia="仿宋_GB2312" w:hAnsi="Times New Roman" w:cs="方正仿宋简体" w:hint="eastAsia"/>
                <w:color w:val="000000"/>
              </w:rPr>
              <w:t>产品研发（产品升级、新产品研发）</w:t>
            </w:r>
          </w:p>
          <w:p w:rsidR="00B0686C" w:rsidRPr="00703383" w:rsidRDefault="00D87018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 w:rsidRPr="00703383">
              <w:rPr>
                <w:rFonts w:ascii="仿宋_GB2312" w:eastAsia="仿宋_GB2312" w:hAnsi="Times New Roman" w:cs="方正仿宋简体" w:hint="eastAsia"/>
                <w:color w:val="000000"/>
              </w:rPr>
              <w:t>技术改造（设备、研发生产条件）</w:t>
            </w:r>
          </w:p>
          <w:p w:rsidR="00B0686C" w:rsidRPr="00703383" w:rsidRDefault="00D87018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>□</w:t>
            </w:r>
            <w:r w:rsidRPr="00703383">
              <w:rPr>
                <w:rFonts w:ascii="仿宋_GB2312" w:eastAsia="仿宋_GB2312" w:hAnsi="Times New Roman" w:cs="方正仿宋简体" w:hint="eastAsia"/>
                <w:color w:val="000000"/>
              </w:rPr>
              <w:t>技术配套（技术、产品等配套合作）</w:t>
            </w:r>
          </w:p>
        </w:tc>
      </w:tr>
      <w:tr w:rsidR="00B0686C" w:rsidRPr="00703383">
        <w:trPr>
          <w:trHeight w:val="9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B0686C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简述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2069D4" w:rsidRDefault="00D87018" w:rsidP="00E61C0A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int="eastAsia"/>
              </w:rPr>
              <w:t>研发符合中国北方地区环境特点的绿色集成建筑的钢结构热桥问题</w:t>
            </w:r>
          </w:p>
        </w:tc>
      </w:tr>
      <w:tr w:rsidR="00B0686C" w:rsidRPr="00703383">
        <w:trPr>
          <w:trHeight w:val="9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B0686C">
            <w:pPr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技术</w:t>
            </w:r>
          </w:p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详述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rPr>
                <w:rFonts w:ascii="仿宋_GB2312" w:eastAsia="仿宋_GB2312"/>
              </w:rPr>
            </w:pPr>
            <w:r w:rsidRPr="00703383">
              <w:rPr>
                <w:rFonts w:ascii="仿宋_GB2312" w:eastAsia="仿宋_GB2312" w:hint="eastAsia"/>
              </w:rPr>
              <w:t>1、中国北方地区冬季气候寒冷，对建筑物保温性能要求较高；</w:t>
            </w:r>
          </w:p>
          <w:p w:rsidR="00B0686C" w:rsidRPr="00703383" w:rsidRDefault="00D87018">
            <w:pPr>
              <w:rPr>
                <w:rFonts w:ascii="仿宋_GB2312" w:eastAsia="仿宋_GB2312"/>
              </w:rPr>
            </w:pPr>
            <w:r w:rsidRPr="00703383">
              <w:rPr>
                <w:rFonts w:ascii="仿宋_GB2312" w:eastAsia="仿宋_GB2312" w:hint="eastAsia"/>
              </w:rPr>
              <w:t>2、绿色集成建筑基本上是以钢结构为整体框架，现场组装内墙板、外墙板（或外墙保温装饰一体板）、厨卫一体化产品等。</w:t>
            </w:r>
          </w:p>
          <w:p w:rsidR="00B0686C" w:rsidRPr="00703383" w:rsidRDefault="00D87018" w:rsidP="00D87018">
            <w:pPr>
              <w:rPr>
                <w:rFonts w:ascii="仿宋_GB2312" w:eastAsia="仿宋_GB2312"/>
              </w:rPr>
            </w:pPr>
            <w:r w:rsidRPr="00703383">
              <w:rPr>
                <w:rFonts w:ascii="仿宋_GB2312" w:eastAsia="仿宋_GB2312" w:hint="eastAsia"/>
              </w:rPr>
              <w:t>3、绿色集成建筑在东北地区最主要的问题</w:t>
            </w:r>
            <w:r>
              <w:rPr>
                <w:rFonts w:ascii="仿宋_GB2312" w:eastAsia="仿宋_GB2312" w:hint="eastAsia"/>
              </w:rPr>
              <w:t>是</w:t>
            </w:r>
            <w:r w:rsidRPr="00703383">
              <w:rPr>
                <w:rFonts w:ascii="仿宋_GB2312" w:eastAsia="仿宋_GB2312" w:hint="eastAsia"/>
              </w:rPr>
              <w:t>解决保温问题，钢结构框架的热桥效应，超出了传统保温技术范畴，如何控制钢结构产生的热桥效应，提升建筑物整体的保温性能，是北方地区绿色集成建筑必须解决的难题。</w:t>
            </w:r>
          </w:p>
        </w:tc>
      </w:tr>
      <w:tr w:rsidR="00B0686C" w:rsidRPr="00703383">
        <w:trPr>
          <w:trHeight w:val="567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B0686C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现有</w:t>
            </w:r>
          </w:p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基础</w:t>
            </w:r>
          </w:p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情况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rPr>
                <w:rFonts w:ascii="仿宋_GB2312" w:eastAsia="仿宋_GB2312"/>
              </w:rPr>
            </w:pPr>
            <w:r w:rsidRPr="00703383">
              <w:rPr>
                <w:rFonts w:ascii="仿宋_GB2312" w:eastAsia="仿宋_GB2312" w:hint="eastAsia"/>
              </w:rPr>
              <w:t>企业针对以上技术问题，组织了设计、施工等方面的技术人员，开展了基础性研发工作，对钢结构框架的保温包覆等有了初步的设想和成果。</w:t>
            </w:r>
          </w:p>
          <w:p w:rsidR="00B0686C" w:rsidRPr="00703383" w:rsidRDefault="00D87018" w:rsidP="002069D4">
            <w:pPr>
              <w:rPr>
                <w:rFonts w:ascii="仿宋_GB2312" w:eastAsia="仿宋_GB2312"/>
              </w:rPr>
            </w:pPr>
            <w:r w:rsidRPr="00703383">
              <w:rPr>
                <w:rFonts w:ascii="仿宋_GB2312" w:eastAsia="仿宋_GB2312" w:hint="eastAsia"/>
              </w:rPr>
              <w:t>目前，企业投入了300万元的资金，其中200万元用于购置实验、试验、检验的仪器和设备</w:t>
            </w:r>
            <w:r w:rsidR="002069D4">
              <w:rPr>
                <w:rFonts w:ascii="仿宋_GB2312" w:eastAsia="仿宋_GB2312" w:hint="eastAsia"/>
              </w:rPr>
              <w:t>，</w:t>
            </w:r>
            <w:r w:rsidRPr="00703383">
              <w:rPr>
                <w:rFonts w:ascii="仿宋_GB2312" w:eastAsia="仿宋_GB2312" w:hint="eastAsia"/>
              </w:rPr>
              <w:t>投入人力30人。</w:t>
            </w:r>
          </w:p>
        </w:tc>
      </w:tr>
      <w:tr w:rsidR="00B0686C" w:rsidRPr="00703383">
        <w:trPr>
          <w:trHeight w:val="166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需求</w:t>
            </w:r>
          </w:p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描述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 w:rsidP="004B7FB2">
            <w:pPr>
              <w:rPr>
                <w:rFonts w:ascii="仿宋_GB2312" w:eastAsia="仿宋_GB2312"/>
              </w:rPr>
            </w:pPr>
            <w:r w:rsidRPr="00703383">
              <w:rPr>
                <w:rFonts w:ascii="仿宋_GB2312" w:eastAsia="仿宋_GB2312" w:hint="eastAsia"/>
              </w:rPr>
              <w:t>需要与国内建筑领域中开展了集成建筑研发工作的高校、科研院所等开展产学研合作</w:t>
            </w:r>
            <w:bookmarkStart w:id="0" w:name="_GoBack"/>
            <w:bookmarkEnd w:id="0"/>
            <w:r w:rsidRPr="00703383">
              <w:rPr>
                <w:rFonts w:ascii="仿宋_GB2312" w:eastAsia="仿宋_GB2312" w:hint="eastAsia"/>
              </w:rPr>
              <w:t>。</w:t>
            </w:r>
          </w:p>
        </w:tc>
      </w:tr>
      <w:tr w:rsidR="00B0686C" w:rsidRPr="00703383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B0686C">
            <w:pPr>
              <w:widowControl/>
              <w:jc w:val="left"/>
              <w:rPr>
                <w:rFonts w:ascii="仿宋_GB2312" w:eastAsia="仿宋_GB2312" w:hAnsi="Times New Roman" w:cs="Times New Roman"/>
                <w:kern w:val="0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合作</w:t>
            </w:r>
          </w:p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方式</w:t>
            </w:r>
          </w:p>
        </w:tc>
        <w:tc>
          <w:tcPr>
            <w:tcW w:w="6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 xml:space="preserve"> □</w:t>
            </w:r>
            <w:r w:rsidRPr="00703383">
              <w:rPr>
                <w:rFonts w:ascii="仿宋_GB2312" w:eastAsia="仿宋_GB2312" w:hAnsi="Times New Roman" w:cs="方正仿宋简体" w:hint="eastAsia"/>
                <w:color w:val="000000"/>
              </w:rPr>
              <w:t>技术转让</w:t>
            </w: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 xml:space="preserve">    □</w:t>
            </w:r>
            <w:r w:rsidRPr="00703383">
              <w:rPr>
                <w:rFonts w:ascii="仿宋_GB2312" w:eastAsia="仿宋_GB2312" w:hAnsi="Times New Roman" w:cs="方正仿宋简体" w:hint="eastAsia"/>
                <w:color w:val="000000"/>
              </w:rPr>
              <w:t>技术入股</w:t>
            </w: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 xml:space="preserve">   ■</w:t>
            </w:r>
            <w:r w:rsidRPr="00703383">
              <w:rPr>
                <w:rFonts w:ascii="仿宋_GB2312" w:eastAsia="仿宋_GB2312" w:hAnsi="Times New Roman" w:cs="方正仿宋简体" w:hint="eastAsia"/>
                <w:color w:val="000000"/>
              </w:rPr>
              <w:t>联合开发</w:t>
            </w: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 xml:space="preserve">   □</w:t>
            </w:r>
            <w:r w:rsidRPr="00703383">
              <w:rPr>
                <w:rFonts w:ascii="仿宋_GB2312" w:eastAsia="仿宋_GB2312" w:hAnsi="Times New Roman" w:cs="方正仿宋简体" w:hint="eastAsia"/>
                <w:color w:val="000000"/>
              </w:rPr>
              <w:t>委托研发</w:t>
            </w: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 xml:space="preserve"> </w:t>
            </w:r>
          </w:p>
          <w:p w:rsidR="00B0686C" w:rsidRPr="00703383" w:rsidRDefault="00D87018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 xml:space="preserve"> □</w:t>
            </w:r>
            <w:r w:rsidRPr="00703383">
              <w:rPr>
                <w:rFonts w:ascii="仿宋_GB2312" w:eastAsia="仿宋_GB2312" w:hAnsi="Times New Roman" w:cs="方正仿宋简体" w:hint="eastAsia"/>
                <w:color w:val="000000"/>
              </w:rPr>
              <w:t>委托团队、专家长期技术服务</w:t>
            </w: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 xml:space="preserve">    □</w:t>
            </w:r>
            <w:r w:rsidRPr="00703383">
              <w:rPr>
                <w:rFonts w:ascii="仿宋_GB2312" w:eastAsia="仿宋_GB2312" w:hAnsi="Times New Roman" w:cs="方正仿宋简体" w:hint="eastAsia"/>
                <w:color w:val="000000"/>
              </w:rPr>
              <w:t>共建新研发、生产实体</w:t>
            </w:r>
          </w:p>
        </w:tc>
      </w:tr>
      <w:tr w:rsidR="00B0686C" w:rsidRPr="00703383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其他需求</w:t>
            </w:r>
          </w:p>
        </w:tc>
        <w:tc>
          <w:tcPr>
            <w:tcW w:w="81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 w:rsidRPr="00703383">
              <w:rPr>
                <w:rFonts w:ascii="仿宋_GB2312" w:eastAsia="仿宋_GB2312" w:hAnsi="Times New Roman" w:cs="Times New Roman" w:hint="eastAsia"/>
              </w:rPr>
              <w:t>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技术转移</w:t>
            </w:r>
            <w:r w:rsidRPr="00703383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研发费用加计扣除</w:t>
            </w:r>
            <w:r w:rsidRPr="00703383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知识产权</w:t>
            </w:r>
            <w:r w:rsidRPr="00703383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科技金融</w:t>
            </w:r>
            <w:r w:rsidRPr="00703383"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B0686C" w:rsidRPr="00703383" w:rsidRDefault="00D87018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 w:rsidRPr="00703383">
              <w:rPr>
                <w:rFonts w:ascii="仿宋_GB2312" w:eastAsia="仿宋_GB2312" w:hAnsi="Times New Roman" w:cs="Times New Roman" w:hint="eastAsia"/>
              </w:rPr>
              <w:t>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检验检测</w:t>
            </w:r>
            <w:r w:rsidRPr="00703383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质量体系</w:t>
            </w:r>
            <w:r w:rsidRPr="00703383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行业政策</w:t>
            </w:r>
            <w:r w:rsidRPr="00703383">
              <w:rPr>
                <w:rFonts w:ascii="仿宋_GB2312" w:eastAsia="仿宋_GB2312" w:hAnsi="Times New Roman" w:cs="Times New Roman" w:hint="eastAsia"/>
              </w:rPr>
              <w:t xml:space="preserve">   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科技政策</w:t>
            </w:r>
            <w:r w:rsidRPr="00703383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招标采购</w:t>
            </w:r>
            <w:r w:rsidRPr="00703383">
              <w:rPr>
                <w:rFonts w:ascii="仿宋_GB2312" w:eastAsia="仿宋_GB2312" w:hAnsi="Times New Roman" w:cs="Times New Roman" w:hint="eastAsia"/>
              </w:rPr>
              <w:t xml:space="preserve"> </w:t>
            </w:r>
          </w:p>
          <w:p w:rsidR="00B0686C" w:rsidRPr="00703383" w:rsidRDefault="00D87018">
            <w:pPr>
              <w:pStyle w:val="ListParagraph1"/>
              <w:ind w:firstLineChars="0" w:firstLine="0"/>
              <w:jc w:val="left"/>
              <w:rPr>
                <w:rFonts w:ascii="仿宋_GB2312" w:eastAsia="仿宋_GB2312" w:hAnsi="Times New Roman" w:cs="Times New Roman"/>
              </w:rPr>
            </w:pPr>
            <w:r w:rsidRPr="00703383">
              <w:rPr>
                <w:rFonts w:ascii="仿宋_GB2312" w:eastAsia="仿宋_GB2312" w:hAnsi="Times New Roman" w:cs="Times New Roman" w:hint="eastAsia"/>
              </w:rPr>
              <w:t>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产品</w:t>
            </w:r>
            <w:r w:rsidRPr="00703383">
              <w:rPr>
                <w:rFonts w:ascii="仿宋_GB2312" w:eastAsia="仿宋_GB2312" w:hAnsi="Times New Roman" w:cs="Times New Roman" w:hint="eastAsia"/>
              </w:rPr>
              <w:t>/</w:t>
            </w:r>
            <w:r w:rsidRPr="00703383">
              <w:rPr>
                <w:rFonts w:ascii="仿宋_GB2312" w:eastAsia="仿宋_GB2312" w:hAnsi="Times New Roman" w:cs="方正仿宋简体" w:hint="eastAsia"/>
              </w:rPr>
              <w:t>服务市场占有率分析</w:t>
            </w:r>
            <w:r w:rsidRPr="00703383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市场前景分析</w:t>
            </w:r>
            <w:r w:rsidRPr="00703383">
              <w:rPr>
                <w:rFonts w:ascii="仿宋_GB2312" w:eastAsia="仿宋_GB2312" w:hAnsi="Times New Roman" w:cs="Times New Roman" w:hint="eastAsia"/>
              </w:rPr>
              <w:t xml:space="preserve">  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企业发展战略咨询</w:t>
            </w:r>
            <w:r w:rsidRPr="00703383">
              <w:rPr>
                <w:rFonts w:ascii="仿宋_GB2312" w:eastAsia="仿宋_GB2312" w:hAnsi="Times New Roman" w:cs="Times New Roman" w:hint="eastAsia"/>
              </w:rPr>
              <w:t xml:space="preserve">           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其他</w:t>
            </w:r>
            <w:r w:rsidRPr="00703383"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</w:t>
            </w:r>
          </w:p>
        </w:tc>
      </w:tr>
      <w:tr w:rsidR="00B0686C" w:rsidRPr="00703383">
        <w:trPr>
          <w:trHeight w:val="420"/>
        </w:trPr>
        <w:tc>
          <w:tcPr>
            <w:tcW w:w="87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u w:val="single"/>
              </w:rPr>
            </w:pPr>
            <w:r w:rsidRPr="00703383">
              <w:rPr>
                <w:rFonts w:ascii="仿宋_GB2312" w:eastAsia="仿宋_GB2312" w:hAnsi="Times New Roman" w:cs="方正仿宋简体" w:hint="eastAsia"/>
              </w:rPr>
              <w:t>管理信息</w:t>
            </w:r>
          </w:p>
        </w:tc>
      </w:tr>
      <w:tr w:rsidR="00B0686C" w:rsidRPr="00703383">
        <w:trPr>
          <w:trHeight w:val="629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lastRenderedPageBreak/>
              <w:t>同意公开</w:t>
            </w:r>
          </w:p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需求信息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6C" w:rsidRPr="00703383" w:rsidRDefault="00D87018">
            <w:pPr>
              <w:rPr>
                <w:rFonts w:ascii="仿宋_GB2312" w:eastAsia="仿宋_GB2312" w:hAnsi="Times New Roman" w:cs="Times New Roman"/>
              </w:rPr>
            </w:pP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              </w:t>
            </w:r>
            <w:r w:rsidRPr="00703383">
              <w:rPr>
                <w:rFonts w:ascii="仿宋_GB2312" w:eastAsia="仿宋_GB2312" w:hAnsi="Times New Roman" w:cs="Times New Roman" w:hint="eastAsia"/>
              </w:rPr>
              <w:t xml:space="preserve"> □</w:t>
            </w:r>
            <w:r w:rsidRPr="00703383">
              <w:rPr>
                <w:rFonts w:ascii="仿宋_GB2312" w:eastAsia="仿宋_GB2312" w:hAnsi="Times New Roman" w:cs="方正仿宋简体" w:hint="eastAsia"/>
              </w:rPr>
              <w:t>否</w:t>
            </w:r>
          </w:p>
          <w:p w:rsidR="00B0686C" w:rsidRPr="00703383" w:rsidRDefault="00D87018">
            <w:pPr>
              <w:rPr>
                <w:rFonts w:ascii="仿宋_GB2312" w:eastAsia="仿宋_GB2312" w:hAnsi="Times New Roman" w:cs="Times New Roman"/>
                <w:u w:val="single"/>
              </w:rPr>
            </w:pPr>
            <w:r w:rsidRPr="00703383">
              <w:rPr>
                <w:rFonts w:ascii="仿宋_GB2312" w:eastAsia="仿宋_GB2312" w:hAnsi="Times New Roman" w:cs="Times New Roman" w:hint="eastAsia"/>
              </w:rPr>
              <w:t xml:space="preserve"> □</w:t>
            </w: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部分公开</w:t>
            </w: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>(</w:t>
            </w: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说明）</w:t>
            </w:r>
            <w:r w:rsidRPr="00703383">
              <w:rPr>
                <w:rFonts w:ascii="仿宋_GB2312" w:eastAsia="仿宋_GB2312" w:hAnsi="Times New Roman" w:cs="Times New Roman" w:hint="eastAsia"/>
                <w:u w:val="single"/>
              </w:rPr>
              <w:t xml:space="preserve">                                              </w:t>
            </w:r>
          </w:p>
        </w:tc>
      </w:tr>
      <w:tr w:rsidR="00B0686C" w:rsidRPr="00703383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同意接受</w:t>
            </w:r>
          </w:p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专家服务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86C" w:rsidRPr="00703383" w:rsidRDefault="00D87018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Times New Roman" w:hint="eastAsia"/>
              </w:rPr>
              <w:t xml:space="preserve"> </w:t>
            </w: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   </w:t>
            </w:r>
          </w:p>
          <w:p w:rsidR="00B0686C" w:rsidRPr="00703383" w:rsidRDefault="00D87018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 w:rsidRPr="00703383">
              <w:rPr>
                <w:rFonts w:ascii="仿宋_GB2312" w:eastAsia="仿宋_GB2312" w:hAnsi="Times New Roman" w:cs="Times New Roman" w:hint="eastAsia"/>
              </w:rPr>
              <w:t>□</w:t>
            </w: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</w:tc>
      </w:tr>
      <w:tr w:rsidR="00B0686C" w:rsidRPr="00703383"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jc w:val="center"/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同意参与对解决方案的筛选评价</w:t>
            </w:r>
          </w:p>
        </w:tc>
        <w:tc>
          <w:tcPr>
            <w:tcW w:w="70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86C" w:rsidRPr="00703383" w:rsidRDefault="00D87018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Times New Roman" w:hint="eastAsia"/>
              </w:rPr>
              <w:t xml:space="preserve"> </w:t>
            </w:r>
            <w:r w:rsidRPr="00703383">
              <w:rPr>
                <w:rFonts w:ascii="仿宋_GB2312" w:eastAsia="仿宋_GB2312" w:hAnsi="Times New Roman" w:cs="Times New Roman" w:hint="eastAsia"/>
                <w:color w:val="000000"/>
              </w:rPr>
              <w:t>■</w:t>
            </w: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是</w:t>
            </w:r>
          </w:p>
          <w:p w:rsidR="00B0686C" w:rsidRPr="00703383" w:rsidRDefault="00D87018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 xml:space="preserve"> </w:t>
            </w:r>
            <w:r w:rsidRPr="00703383">
              <w:rPr>
                <w:rFonts w:ascii="仿宋_GB2312" w:eastAsia="仿宋_GB2312" w:hAnsi="Times New Roman" w:cs="Times New Roman" w:hint="eastAsia"/>
              </w:rPr>
              <w:t>□</w:t>
            </w: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否</w:t>
            </w:r>
          </w:p>
          <w:p w:rsidR="00B0686C" w:rsidRPr="00703383" w:rsidRDefault="00B0686C">
            <w:pPr>
              <w:rPr>
                <w:rFonts w:ascii="仿宋_GB2312" w:eastAsia="仿宋_GB2312" w:hAnsi="Times New Roman" w:cs="Times New Roman"/>
                <w:kern w:val="0"/>
              </w:rPr>
            </w:pPr>
          </w:p>
          <w:p w:rsidR="00B0686C" w:rsidRPr="00703383" w:rsidRDefault="00D87018">
            <w:pPr>
              <w:rPr>
                <w:rFonts w:ascii="仿宋_GB2312" w:eastAsia="仿宋_GB2312" w:hAnsi="Times New Roman" w:cs="Times New Roman"/>
                <w:kern w:val="0"/>
              </w:rPr>
            </w:pP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br/>
              <w:t xml:space="preserve">                     </w:t>
            </w: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法人代表：</w:t>
            </w: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 xml:space="preserve">             </w:t>
            </w: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年</w:t>
            </w: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 xml:space="preserve">  </w:t>
            </w: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月</w:t>
            </w:r>
            <w:r w:rsidRPr="00703383">
              <w:rPr>
                <w:rFonts w:ascii="仿宋_GB2312" w:eastAsia="仿宋_GB2312" w:hAnsi="Times New Roman" w:cs="Times New Roman" w:hint="eastAsia"/>
                <w:kern w:val="0"/>
              </w:rPr>
              <w:t xml:space="preserve">  </w:t>
            </w:r>
            <w:r w:rsidRPr="00703383">
              <w:rPr>
                <w:rFonts w:ascii="仿宋_GB2312" w:eastAsia="仿宋_GB2312" w:hAnsi="Times New Roman" w:cs="方正仿宋简体" w:hint="eastAsia"/>
                <w:kern w:val="0"/>
              </w:rPr>
              <w:t>日</w:t>
            </w:r>
          </w:p>
        </w:tc>
      </w:tr>
    </w:tbl>
    <w:p w:rsidR="00B0686C" w:rsidRDefault="00B0686C">
      <w:pPr>
        <w:rPr>
          <w:rFonts w:ascii="仿宋_GB2312" w:eastAsia="仿宋_GB2312"/>
        </w:rPr>
      </w:pPr>
    </w:p>
    <w:p w:rsidR="00B0686C" w:rsidRDefault="00B0686C"/>
    <w:sectPr w:rsidR="00B068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EC"/>
    <w:rsid w:val="002069D4"/>
    <w:rsid w:val="00217C20"/>
    <w:rsid w:val="003412EC"/>
    <w:rsid w:val="004B7FB2"/>
    <w:rsid w:val="00703383"/>
    <w:rsid w:val="008166EC"/>
    <w:rsid w:val="00B0686C"/>
    <w:rsid w:val="00D87018"/>
    <w:rsid w:val="00DD50F2"/>
    <w:rsid w:val="00E41CA8"/>
    <w:rsid w:val="00E61C0A"/>
    <w:rsid w:val="2C043FB4"/>
    <w:rsid w:val="2E22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164</Words>
  <Characters>937</Characters>
  <Application>Microsoft Office Word</Application>
  <DocSecurity>0</DocSecurity>
  <Lines>7</Lines>
  <Paragraphs>2</Paragraphs>
  <ScaleCrop>false</ScaleCrop>
  <Company>Sky123.Org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Eric</cp:lastModifiedBy>
  <cp:revision>7</cp:revision>
  <dcterms:created xsi:type="dcterms:W3CDTF">2017-08-23T02:20:00Z</dcterms:created>
  <dcterms:modified xsi:type="dcterms:W3CDTF">2017-10-16T05:57:00Z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