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684"/>
        <w:gridCol w:w="457"/>
        <w:gridCol w:w="7785"/>
      </w:tblGrid>
      <w:tr w:rsidR="00BB1F4B" w:rsidRPr="001474E2" w:rsidTr="0090746D">
        <w:trPr>
          <w:jc w:val="center"/>
        </w:trPr>
        <w:tc>
          <w:tcPr>
            <w:tcW w:w="8926" w:type="dxa"/>
            <w:gridSpan w:val="3"/>
          </w:tcPr>
          <w:p w:rsidR="00BB1F4B" w:rsidRPr="001474E2" w:rsidRDefault="00BB1F4B" w:rsidP="00BB1F4B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需求编号：68</w:t>
            </w:r>
          </w:p>
        </w:tc>
      </w:tr>
      <w:tr w:rsidR="00BB1F4B" w:rsidRPr="001474E2" w:rsidTr="0090746D">
        <w:trPr>
          <w:jc w:val="center"/>
        </w:trPr>
        <w:tc>
          <w:tcPr>
            <w:tcW w:w="8926" w:type="dxa"/>
            <w:gridSpan w:val="3"/>
          </w:tcPr>
          <w:p w:rsidR="00BB1F4B" w:rsidRPr="001474E2" w:rsidRDefault="00BB1F4B" w:rsidP="00BB1F4B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需求名称：</w:t>
            </w:r>
            <w:r w:rsidRPr="00BB1F4B">
              <w:rPr>
                <w:rFonts w:ascii="仿宋" w:eastAsia="仿宋" w:hAnsi="仿宋" w:hint="eastAsia"/>
                <w:b/>
                <w:sz w:val="24"/>
                <w:szCs w:val="24"/>
              </w:rPr>
              <w:t>移动家庭（由烧烤模式+野钓模式+野营模式）</w:t>
            </w:r>
          </w:p>
        </w:tc>
      </w:tr>
      <w:tr w:rsidR="00BB1F4B" w:rsidRPr="001474E2" w:rsidTr="0090746D">
        <w:trPr>
          <w:jc w:val="center"/>
        </w:trPr>
        <w:tc>
          <w:tcPr>
            <w:tcW w:w="8926" w:type="dxa"/>
            <w:gridSpan w:val="3"/>
          </w:tcPr>
          <w:p w:rsidR="00BB1F4B" w:rsidRPr="001474E2" w:rsidRDefault="00BB1F4B" w:rsidP="00BB1F4B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行业领域：</w:t>
            </w:r>
            <w:r w:rsidR="00071700">
              <w:rPr>
                <w:rFonts w:ascii="仿宋" w:eastAsia="仿宋" w:hAnsi="仿宋" w:hint="eastAsia"/>
                <w:b/>
                <w:sz w:val="24"/>
                <w:szCs w:val="24"/>
              </w:rPr>
              <w:t>新一代信息技术</w:t>
            </w:r>
            <w:bookmarkStart w:id="0" w:name="_GoBack"/>
            <w:bookmarkEnd w:id="0"/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337E27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337E27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2F7631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F7631">
              <w:rPr>
                <w:rFonts w:ascii="仿宋" w:eastAsia="仿宋" w:hAnsi="仿宋" w:hint="eastAsia"/>
                <w:sz w:val="24"/>
                <w:szCs w:val="24"/>
              </w:rPr>
              <w:t>移动家庭（由烧烤模式</w:t>
            </w:r>
            <w:r w:rsidRPr="002F7631">
              <w:rPr>
                <w:rFonts w:ascii="仿宋" w:eastAsia="仿宋" w:hAnsi="仿宋"/>
                <w:sz w:val="24"/>
                <w:szCs w:val="24"/>
              </w:rPr>
              <w:t>+野钓模式+野营模式）</w:t>
            </w:r>
            <w:r w:rsidRPr="002F7631">
              <w:rPr>
                <w:rFonts w:ascii="仿宋" w:eastAsia="仿宋" w:hAnsi="仿宋"/>
                <w:sz w:val="24"/>
                <w:szCs w:val="24"/>
              </w:rPr>
              <w:tab/>
            </w:r>
          </w:p>
        </w:tc>
      </w:tr>
      <w:tr w:rsidR="00051A6E" w:rsidRPr="001474E2" w:rsidTr="00337E27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2F7631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2F7631">
              <w:rPr>
                <w:rFonts w:ascii="仿宋" w:eastAsia="仿宋" w:hAnsi="仿宋" w:hint="eastAsia"/>
                <w:sz w:val="24"/>
                <w:szCs w:val="24"/>
              </w:rPr>
              <w:t>在座椅可放平基础上通过加装后备箱地板同尺寸的泡沫储物盒（该储物盒可装纳备用电源</w:t>
            </w:r>
            <w:r w:rsidRPr="002F7631">
              <w:rPr>
                <w:rFonts w:ascii="仿宋" w:eastAsia="仿宋" w:hAnsi="仿宋"/>
                <w:sz w:val="24"/>
                <w:szCs w:val="24"/>
              </w:rPr>
              <w:t>(220V)、烧烤箱、移动冰箱、帐篷等）；镶嵌同尺寸的可作为桌板和储水槽用的备胎盖板；装配类似标致5008的三排座椅（或奥德赛的可后翻转三排座椅）；通过以上功能车作为移动的家可实现户外烧烤、户外垂钓等户外野营场景。</w:t>
            </w:r>
          </w:p>
        </w:tc>
      </w:tr>
      <w:tr w:rsidR="00051A6E" w:rsidRPr="001474E2" w:rsidTr="00337E27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337E27"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337E27"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337E27"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7D35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834" w:rsidRDefault="00BE3834" w:rsidP="00BB1F4B">
      <w:r>
        <w:separator/>
      </w:r>
    </w:p>
  </w:endnote>
  <w:endnote w:type="continuationSeparator" w:id="0">
    <w:p w:rsidR="00BE3834" w:rsidRDefault="00BE3834" w:rsidP="00BB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834" w:rsidRDefault="00BE3834" w:rsidP="00BB1F4B">
      <w:r>
        <w:separator/>
      </w:r>
    </w:p>
  </w:footnote>
  <w:footnote w:type="continuationSeparator" w:id="0">
    <w:p w:rsidR="00BE3834" w:rsidRDefault="00BE3834" w:rsidP="00BB1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6D93"/>
    <w:rsid w:val="00015EC8"/>
    <w:rsid w:val="00051A6E"/>
    <w:rsid w:val="00071700"/>
    <w:rsid w:val="000D6BF6"/>
    <w:rsid w:val="001474E2"/>
    <w:rsid w:val="00180496"/>
    <w:rsid w:val="001C1584"/>
    <w:rsid w:val="002E4D78"/>
    <w:rsid w:val="002F7631"/>
    <w:rsid w:val="00337E27"/>
    <w:rsid w:val="003579F0"/>
    <w:rsid w:val="00614D9C"/>
    <w:rsid w:val="007A793B"/>
    <w:rsid w:val="007D35FC"/>
    <w:rsid w:val="00891DB4"/>
    <w:rsid w:val="0090746D"/>
    <w:rsid w:val="00A70FF0"/>
    <w:rsid w:val="00B750FD"/>
    <w:rsid w:val="00BB1F4B"/>
    <w:rsid w:val="00BB4DB0"/>
    <w:rsid w:val="00BE3834"/>
    <w:rsid w:val="00C35FA3"/>
    <w:rsid w:val="00CC05C8"/>
    <w:rsid w:val="00D138E0"/>
    <w:rsid w:val="00EC1D3D"/>
    <w:rsid w:val="00EE01AA"/>
    <w:rsid w:val="00F22400"/>
    <w:rsid w:val="00F6476C"/>
    <w:rsid w:val="00FA1D44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87CA02-1764-41CF-931F-2E4C8D71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5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BB1F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B1F4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B1F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B1F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HP</cp:lastModifiedBy>
  <cp:revision>4</cp:revision>
  <dcterms:created xsi:type="dcterms:W3CDTF">2018-08-06T07:34:00Z</dcterms:created>
  <dcterms:modified xsi:type="dcterms:W3CDTF">2018-08-17T04:08:00Z</dcterms:modified>
</cp:coreProperties>
</file>