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F7D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630F7D" w:rsidTr="00630F7D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7D" w:rsidRDefault="00630F7D" w:rsidP="00630F7D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bookmarkStart w:id="0" w:name="_Hlk521435686"/>
            <w:bookmarkStart w:id="1" w:name="_Hlk521430737"/>
            <w:r w:rsidRPr="00CF58F2"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41</w:t>
            </w:r>
          </w:p>
        </w:tc>
      </w:tr>
      <w:bookmarkEnd w:id="0"/>
      <w:tr w:rsidR="00630F7D" w:rsidTr="00630F7D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7D" w:rsidRDefault="00630F7D" w:rsidP="00630F7D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630F7D">
              <w:rPr>
                <w:rFonts w:ascii="仿宋_GB2312" w:eastAsia="仿宋_GB2312" w:hAnsi="宋体" w:cs="宋体" w:hint="eastAsia"/>
                <w:b/>
                <w:bCs/>
                <w:sz w:val="24"/>
              </w:rPr>
              <w:t>开发满足市场需求、有较高附加值的专用粉新产品</w:t>
            </w:r>
            <w:bookmarkStart w:id="2" w:name="_GoBack"/>
            <w:bookmarkEnd w:id="2"/>
          </w:p>
        </w:tc>
      </w:tr>
      <w:tr w:rsidR="00630F7D" w:rsidTr="00630F7D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7D" w:rsidRDefault="00630F7D" w:rsidP="00630F7D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060998">
              <w:rPr>
                <w:rFonts w:ascii="仿宋_GB2312" w:eastAsia="仿宋_GB2312" w:hAnsi="宋体" w:cs="宋体" w:hint="eastAsia"/>
                <w:b/>
                <w:bCs/>
                <w:sz w:val="24"/>
              </w:rPr>
              <w:t>食品</w:t>
            </w:r>
          </w:p>
        </w:tc>
      </w:tr>
      <w:bookmarkEnd w:id="1"/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FE1AB3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FE1AB3">
              <w:rPr>
                <w:rFonts w:ascii="仿宋_GB2312" w:eastAsia="仿宋_GB2312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D47352" w:rsidRDefault="004A4955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FE1AB3">
              <w:rPr>
                <w:rFonts w:ascii="仿宋_GB2312" w:eastAsia="仿宋_GB2312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D47352" w:rsidRDefault="004A4955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FE1AB3">
              <w:rPr>
                <w:rFonts w:ascii="仿宋_GB2312" w:eastAsia="仿宋_GB2312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技术改造（设备、研发生产条件）</w:t>
            </w:r>
          </w:p>
          <w:p w:rsidR="00D47352" w:rsidRDefault="004A495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E1AB3">
              <w:rPr>
                <w:rFonts w:ascii="仿宋_GB2312" w:eastAsia="仿宋_GB2312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技术配套（技术、产品等配套合作）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4A495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A4955">
              <w:rPr>
                <w:rFonts w:ascii="仿宋_GB2312" w:eastAsia="仿宋_GB2312" w:hAnsi="宋体" w:cs="宋体" w:hint="eastAsia"/>
                <w:kern w:val="0"/>
                <w:sz w:val="24"/>
              </w:rPr>
              <w:t>1、夏季虫害控制问题（包括生产过程及储存、运输过程）                   2、冬季面粉加工中水分不易控制问题。</w:t>
            </w:r>
          </w:p>
          <w:p w:rsidR="00D47352" w:rsidRDefault="004A4955" w:rsidP="0012625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3、开发满足市场需求、有较高附加值的专用粉新产品</w:t>
            </w:r>
            <w:r w:rsidR="00126251">
              <w:rPr>
                <w:rFonts w:ascii="仿宋_GB2312" w:eastAsia="仿宋_GB2312" w:hAnsi="宋体" w:cs="宋体" w:hint="eastAsia"/>
                <w:kern w:val="0"/>
                <w:sz w:val="24"/>
              </w:rPr>
              <w:t>（经企业认可）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4A4955" w:rsidRPr="004A4955" w:rsidRDefault="004A4955" w:rsidP="004A4955">
            <w:pPr>
              <w:rPr>
                <w:rFonts w:ascii="仿宋_GB2312" w:eastAsia="仿宋_GB2312" w:hAnsi="宋体" w:cs="宋体"/>
                <w:sz w:val="24"/>
              </w:rPr>
            </w:pPr>
            <w:r w:rsidRPr="004A4955">
              <w:rPr>
                <w:rFonts w:ascii="仿宋_GB2312" w:eastAsia="仿宋_GB2312" w:hAnsi="宋体" w:cs="宋体" w:hint="eastAsia"/>
                <w:sz w:val="24"/>
              </w:rPr>
              <w:t>1、 夏季虫害控制问题：</w:t>
            </w:r>
          </w:p>
          <w:p w:rsidR="004A4955" w:rsidRPr="004A4955" w:rsidRDefault="004A4955" w:rsidP="004A4955">
            <w:pPr>
              <w:rPr>
                <w:rFonts w:ascii="仿宋_GB2312" w:eastAsia="仿宋_GB2312" w:hAnsi="宋体" w:cs="宋体"/>
                <w:sz w:val="24"/>
              </w:rPr>
            </w:pPr>
            <w:r w:rsidRPr="004A4955">
              <w:rPr>
                <w:rFonts w:ascii="仿宋_GB2312" w:eastAsia="仿宋_GB2312" w:hAnsi="宋体" w:cs="宋体" w:hint="eastAsia"/>
                <w:sz w:val="24"/>
              </w:rPr>
              <w:t>面粉加工企业在夏季高温时易出现虫害问题，（1）生产过程中车间与设备死角虫害影响面粉食品安全问题。（2）储存、运输过程中夏季在1个月左右，面粉就可能出现虫害，尤其是在塑料袋等不透气的包装中尤其明显，严重影响面粉的保质期，给面粉加工企业造成重大损失。</w:t>
            </w:r>
          </w:p>
          <w:p w:rsidR="004A4955" w:rsidRPr="004A4955" w:rsidRDefault="004A4955" w:rsidP="004A4955">
            <w:pPr>
              <w:rPr>
                <w:rFonts w:ascii="仿宋_GB2312" w:eastAsia="仿宋_GB2312" w:hAnsi="宋体" w:cs="宋体"/>
                <w:sz w:val="24"/>
              </w:rPr>
            </w:pPr>
            <w:r w:rsidRPr="004A4955">
              <w:rPr>
                <w:rFonts w:ascii="仿宋_GB2312" w:eastAsia="仿宋_GB2312" w:hAnsi="宋体" w:cs="宋体" w:hint="eastAsia"/>
                <w:sz w:val="24"/>
              </w:rPr>
              <w:t>2、 冬季面粉加工中水分不易控制问题：</w:t>
            </w:r>
          </w:p>
          <w:p w:rsidR="00D47352" w:rsidRDefault="004A4955" w:rsidP="004A4955">
            <w:pPr>
              <w:rPr>
                <w:rFonts w:ascii="仿宋_GB2312" w:eastAsia="仿宋_GB2312" w:hAnsi="宋体" w:cs="宋体"/>
                <w:sz w:val="24"/>
              </w:rPr>
            </w:pPr>
            <w:r w:rsidRPr="004A4955">
              <w:rPr>
                <w:rFonts w:ascii="仿宋_GB2312" w:eastAsia="仿宋_GB2312" w:hAnsi="宋体" w:cs="宋体" w:hint="eastAsia"/>
                <w:sz w:val="24"/>
              </w:rPr>
              <w:t>冬季气温较低，面粉加工中水分不易控制问题，造成（1）面粉水分过高，造成不合格，影响保质期和净含量。（2）冬季如为控制面粉水分而将入磨小麦水分控制在较低水平，则会造成制粉过程中灰分上升，粉率下降，严重影响产品质量和效率。</w:t>
            </w:r>
          </w:p>
          <w:p w:rsidR="00D47352" w:rsidRDefault="004A4955" w:rsidP="004A495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3、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开发油条粉等能满足市场需求、有较高附加值的专用粉新产品。</w:t>
            </w:r>
          </w:p>
        </w:tc>
      </w:tr>
      <w:tr w:rsidR="00D47352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A0206F" w:rsidRPr="004A4955" w:rsidRDefault="00A0206F" w:rsidP="00A0206F">
            <w:pPr>
              <w:rPr>
                <w:rFonts w:ascii="仿宋_GB2312" w:eastAsia="仿宋_GB2312" w:hAnsi="宋体" w:cs="宋体"/>
                <w:sz w:val="24"/>
              </w:rPr>
            </w:pPr>
            <w:r w:rsidRPr="004A4955">
              <w:rPr>
                <w:rFonts w:ascii="仿宋_GB2312" w:eastAsia="仿宋_GB2312" w:hAnsi="宋体" w:cs="宋体" w:hint="eastAsia"/>
                <w:sz w:val="24"/>
              </w:rPr>
              <w:t>1、 夏季虫害控制问题：</w:t>
            </w:r>
          </w:p>
          <w:p w:rsidR="00A0206F" w:rsidRPr="004A4955" w:rsidRDefault="00A0206F" w:rsidP="00A0206F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 w:rsidRPr="004A4955">
              <w:rPr>
                <w:rFonts w:ascii="仿宋_GB2312" w:eastAsia="仿宋_GB2312" w:hAnsi="宋体" w:cs="宋体" w:hint="eastAsia"/>
                <w:sz w:val="24"/>
              </w:rPr>
              <w:t>企业</w:t>
            </w:r>
            <w:r>
              <w:rPr>
                <w:rFonts w:ascii="仿宋_GB2312" w:eastAsia="仿宋_GB2312" w:hAnsi="宋体" w:cs="宋体" w:hint="eastAsia"/>
                <w:sz w:val="24"/>
              </w:rPr>
              <w:t>已配备保险筛等必备的硬件设备，并采取清扫等措施</w:t>
            </w:r>
            <w:r w:rsidRPr="004A4955">
              <w:rPr>
                <w:rFonts w:ascii="仿宋_GB2312" w:eastAsia="仿宋_GB2312" w:hAnsi="宋体" w:cs="宋体" w:hint="eastAsia"/>
                <w:sz w:val="24"/>
              </w:rPr>
              <w:t>。</w:t>
            </w:r>
          </w:p>
          <w:p w:rsidR="00A0206F" w:rsidRPr="004A4955" w:rsidRDefault="00A0206F" w:rsidP="00A0206F">
            <w:pPr>
              <w:rPr>
                <w:rFonts w:ascii="仿宋_GB2312" w:eastAsia="仿宋_GB2312" w:hAnsi="宋体" w:cs="宋体"/>
                <w:sz w:val="24"/>
              </w:rPr>
            </w:pPr>
            <w:r w:rsidRPr="004A4955">
              <w:rPr>
                <w:rFonts w:ascii="仿宋_GB2312" w:eastAsia="仿宋_GB2312" w:hAnsi="宋体" w:cs="宋体" w:hint="eastAsia"/>
                <w:sz w:val="24"/>
              </w:rPr>
              <w:t>2、 冬季面粉加工中水分不易控制问题：</w:t>
            </w:r>
          </w:p>
          <w:p w:rsidR="00A0206F" w:rsidRDefault="00A0206F" w:rsidP="00A0206F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已采用制粉车间加温等措施</w:t>
            </w:r>
            <w:r w:rsidRPr="004A4955">
              <w:rPr>
                <w:rFonts w:ascii="仿宋_GB2312" w:eastAsia="仿宋_GB2312" w:hAnsi="宋体" w:cs="宋体" w:hint="eastAsia"/>
                <w:sz w:val="24"/>
              </w:rPr>
              <w:t>。</w:t>
            </w:r>
          </w:p>
          <w:p w:rsidR="00D47352" w:rsidRDefault="00A0206F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3、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新产品：具备专用粉生产相关设备和工艺。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A0206F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与粮食加工行业相关的农科院、食品加工类大专院校等进行合作。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□联合开发   □委托研发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66CFF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FE1AB3">
              <w:rPr>
                <w:rFonts w:ascii="仿宋_GB2312" w:eastAsia="仿宋_GB2312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技术转移  □研发费用加计扣除  </w:t>
            </w:r>
            <w:r w:rsidRPr="00FE1AB3">
              <w:rPr>
                <w:rFonts w:ascii="仿宋_GB2312" w:eastAsia="仿宋_GB2312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 w:rsidR="00D66CFF" w:rsidRPr="00FE1AB3"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行业政策   □科技政策  □招标采购 </w:t>
            </w:r>
          </w:p>
          <w:p w:rsidR="00D47352" w:rsidRDefault="00D66CFF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 w:rsidRPr="00FE1AB3">
              <w:rPr>
                <w:rFonts w:ascii="仿宋_GB2312" w:eastAsia="仿宋_GB2312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int="eastAsia"/>
                <w:sz w:val="24"/>
                <w:szCs w:val="24"/>
              </w:rPr>
              <w:t xml:space="preserve">产品/服务市场占有率分析  </w:t>
            </w:r>
            <w:r w:rsidRPr="00FE1AB3">
              <w:rPr>
                <w:rFonts w:ascii="仿宋_GB2312" w:eastAsia="仿宋_GB2312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int="eastAsia"/>
                <w:sz w:val="24"/>
                <w:szCs w:val="24"/>
              </w:rPr>
              <w:t xml:space="preserve">市场前景分析  </w:t>
            </w:r>
            <w:r w:rsidRPr="00FE1AB3">
              <w:rPr>
                <w:rFonts w:ascii="仿宋_GB2312" w:eastAsia="仿宋_GB2312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int="eastAsia"/>
                <w:sz w:val="24"/>
                <w:szCs w:val="24"/>
              </w:rPr>
              <w:t>企业发展战略咨询           □其他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66CFF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 w:rsidRPr="00FE1AB3">
              <w:rPr>
                <w:rFonts w:ascii="仿宋_GB2312" w:eastAsia="仿宋_GB2312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  <w:r>
              <w:rPr>
                <w:rFonts w:ascii="仿宋_GB2312" w:eastAsia="仿宋_GB2312" w:hAnsi="宋体" w:cs="宋体" w:hint="eastAsia"/>
                <w:sz w:val="24"/>
                <w:u w:val="single"/>
              </w:rPr>
              <w:t>不涉及财务、技术机密部分。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66CFF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E1AB3">
              <w:rPr>
                <w:rFonts w:ascii="仿宋_GB2312" w:eastAsia="仿宋_GB2312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66CFF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E1AB3">
              <w:rPr>
                <w:rFonts w:ascii="仿宋_GB2312" w:eastAsia="仿宋_GB2312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D66CFF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</w:t>
            </w:r>
            <w:r w:rsidR="00D66CFF">
              <w:rPr>
                <w:rFonts w:ascii="仿宋_GB2312" w:eastAsia="仿宋_GB2312" w:hAnsi="宋体" w:cs="宋体" w:hint="eastAsia"/>
                <w:kern w:val="0"/>
                <w:sz w:val="24"/>
              </w:rPr>
              <w:t>张立军2018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 w:rsidR="00D66CFF">
              <w:rPr>
                <w:rFonts w:ascii="仿宋_GB2312" w:eastAsia="仿宋_GB2312" w:hAnsi="宋体" w:cs="宋体" w:hint="eastAsia"/>
                <w:kern w:val="0"/>
                <w:sz w:val="24"/>
              </w:rPr>
              <w:t>7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 w:rsidR="00D66CFF">
              <w:rPr>
                <w:rFonts w:ascii="仿宋_GB2312" w:eastAsia="仿宋_GB2312" w:hAnsi="宋体" w:cs="宋体" w:hint="eastAsia"/>
                <w:kern w:val="0"/>
                <w:sz w:val="24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日</w:t>
            </w:r>
          </w:p>
        </w:tc>
      </w:tr>
    </w:tbl>
    <w:p w:rsidR="00A20C56" w:rsidRDefault="00A20C56" w:rsidP="00A20C56">
      <w:pPr>
        <w:rPr>
          <w:rFonts w:ascii="仿宋_GB2312" w:eastAsia="仿宋_GB2312"/>
          <w:sz w:val="32"/>
          <w:szCs w:val="32"/>
        </w:rPr>
      </w:pPr>
    </w:p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7E19" w:rsidRDefault="00CA7E19" w:rsidP="005F40BF">
      <w:r>
        <w:separator/>
      </w:r>
    </w:p>
  </w:endnote>
  <w:endnote w:type="continuationSeparator" w:id="1">
    <w:p w:rsidR="00CA7E19" w:rsidRDefault="00CA7E19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7E19" w:rsidRDefault="00CA7E19" w:rsidP="005F40BF">
      <w:r>
        <w:separator/>
      </w:r>
    </w:p>
  </w:footnote>
  <w:footnote w:type="continuationSeparator" w:id="1">
    <w:p w:rsidR="00CA7E19" w:rsidRDefault="00CA7E19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4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7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8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0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1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10"/>
  </w:num>
  <w:num w:numId="10">
    <w:abstractNumId w:val="12"/>
  </w:num>
  <w:num w:numId="11">
    <w:abstractNumId w:val="0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07E68"/>
    <w:rsid w:val="000118F3"/>
    <w:rsid w:val="00054794"/>
    <w:rsid w:val="00060998"/>
    <w:rsid w:val="00075F1D"/>
    <w:rsid w:val="00082B88"/>
    <w:rsid w:val="000B0162"/>
    <w:rsid w:val="000B14FD"/>
    <w:rsid w:val="000B19D0"/>
    <w:rsid w:val="000B3EA2"/>
    <w:rsid w:val="000C649C"/>
    <w:rsid w:val="0010501B"/>
    <w:rsid w:val="00107A35"/>
    <w:rsid w:val="00107A4C"/>
    <w:rsid w:val="001257A6"/>
    <w:rsid w:val="00126251"/>
    <w:rsid w:val="0012712C"/>
    <w:rsid w:val="0014742D"/>
    <w:rsid w:val="00152489"/>
    <w:rsid w:val="00166A4A"/>
    <w:rsid w:val="00172174"/>
    <w:rsid w:val="001755FF"/>
    <w:rsid w:val="00176715"/>
    <w:rsid w:val="00185AD8"/>
    <w:rsid w:val="001A6BDB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A4DFC"/>
    <w:rsid w:val="002A5968"/>
    <w:rsid w:val="002B6A6A"/>
    <w:rsid w:val="002C2586"/>
    <w:rsid w:val="002E60DF"/>
    <w:rsid w:val="00304C0F"/>
    <w:rsid w:val="0031027C"/>
    <w:rsid w:val="003125F0"/>
    <w:rsid w:val="003209CE"/>
    <w:rsid w:val="0032266A"/>
    <w:rsid w:val="003478CB"/>
    <w:rsid w:val="00347AD6"/>
    <w:rsid w:val="00372340"/>
    <w:rsid w:val="003D3E2D"/>
    <w:rsid w:val="003E20D4"/>
    <w:rsid w:val="003F0571"/>
    <w:rsid w:val="003F1706"/>
    <w:rsid w:val="00443AF2"/>
    <w:rsid w:val="00463053"/>
    <w:rsid w:val="00475D2F"/>
    <w:rsid w:val="00485958"/>
    <w:rsid w:val="00496076"/>
    <w:rsid w:val="004A2CAC"/>
    <w:rsid w:val="004A4955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63CDE"/>
    <w:rsid w:val="00570776"/>
    <w:rsid w:val="005779A0"/>
    <w:rsid w:val="00586E4F"/>
    <w:rsid w:val="00595143"/>
    <w:rsid w:val="005B074F"/>
    <w:rsid w:val="005C5C93"/>
    <w:rsid w:val="005F0E28"/>
    <w:rsid w:val="005F40BF"/>
    <w:rsid w:val="005F429C"/>
    <w:rsid w:val="00600BD1"/>
    <w:rsid w:val="006218F4"/>
    <w:rsid w:val="00621E42"/>
    <w:rsid w:val="00627574"/>
    <w:rsid w:val="00630F7D"/>
    <w:rsid w:val="00635119"/>
    <w:rsid w:val="00641286"/>
    <w:rsid w:val="006425F8"/>
    <w:rsid w:val="00667D2E"/>
    <w:rsid w:val="0069301E"/>
    <w:rsid w:val="00697416"/>
    <w:rsid w:val="006A5ADE"/>
    <w:rsid w:val="006D4F27"/>
    <w:rsid w:val="006E3A77"/>
    <w:rsid w:val="00701C78"/>
    <w:rsid w:val="007241AD"/>
    <w:rsid w:val="00737E60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5165A"/>
    <w:rsid w:val="00852D22"/>
    <w:rsid w:val="008561A2"/>
    <w:rsid w:val="00871BC2"/>
    <w:rsid w:val="00896A3A"/>
    <w:rsid w:val="008A1702"/>
    <w:rsid w:val="008A39BF"/>
    <w:rsid w:val="008B790E"/>
    <w:rsid w:val="008F2B88"/>
    <w:rsid w:val="00913187"/>
    <w:rsid w:val="00922B1E"/>
    <w:rsid w:val="009307F2"/>
    <w:rsid w:val="00953B71"/>
    <w:rsid w:val="0096107C"/>
    <w:rsid w:val="009741CC"/>
    <w:rsid w:val="00975A1F"/>
    <w:rsid w:val="009C022C"/>
    <w:rsid w:val="00A0206F"/>
    <w:rsid w:val="00A17EB9"/>
    <w:rsid w:val="00A2022C"/>
    <w:rsid w:val="00A20C56"/>
    <w:rsid w:val="00A4364A"/>
    <w:rsid w:val="00AB072E"/>
    <w:rsid w:val="00AB32C3"/>
    <w:rsid w:val="00B53B6C"/>
    <w:rsid w:val="00B55132"/>
    <w:rsid w:val="00B57CFD"/>
    <w:rsid w:val="00B95D29"/>
    <w:rsid w:val="00BB3CD8"/>
    <w:rsid w:val="00BC6700"/>
    <w:rsid w:val="00BD59A5"/>
    <w:rsid w:val="00C228BC"/>
    <w:rsid w:val="00C3220F"/>
    <w:rsid w:val="00C3498A"/>
    <w:rsid w:val="00C36864"/>
    <w:rsid w:val="00C36C3E"/>
    <w:rsid w:val="00C41ED8"/>
    <w:rsid w:val="00C621F6"/>
    <w:rsid w:val="00C82928"/>
    <w:rsid w:val="00CA7E19"/>
    <w:rsid w:val="00CC08E8"/>
    <w:rsid w:val="00CC7C02"/>
    <w:rsid w:val="00CD1FA9"/>
    <w:rsid w:val="00CD2BDF"/>
    <w:rsid w:val="00CF0E9A"/>
    <w:rsid w:val="00D32025"/>
    <w:rsid w:val="00D37771"/>
    <w:rsid w:val="00D47352"/>
    <w:rsid w:val="00D66CFF"/>
    <w:rsid w:val="00D75331"/>
    <w:rsid w:val="00DB4E1A"/>
    <w:rsid w:val="00DB5988"/>
    <w:rsid w:val="00DD3CC2"/>
    <w:rsid w:val="00DD593D"/>
    <w:rsid w:val="00E01813"/>
    <w:rsid w:val="00E03D95"/>
    <w:rsid w:val="00E16458"/>
    <w:rsid w:val="00E6193C"/>
    <w:rsid w:val="00E62079"/>
    <w:rsid w:val="00E63F04"/>
    <w:rsid w:val="00E64A5F"/>
    <w:rsid w:val="00E66467"/>
    <w:rsid w:val="00E77464"/>
    <w:rsid w:val="00E80559"/>
    <w:rsid w:val="00E91456"/>
    <w:rsid w:val="00E95A1D"/>
    <w:rsid w:val="00EA4CD4"/>
    <w:rsid w:val="00ED0461"/>
    <w:rsid w:val="00ED72A4"/>
    <w:rsid w:val="00EF35DC"/>
    <w:rsid w:val="00EF5D82"/>
    <w:rsid w:val="00F10694"/>
    <w:rsid w:val="00F5304C"/>
    <w:rsid w:val="00F80007"/>
    <w:rsid w:val="00F80644"/>
    <w:rsid w:val="00F808A7"/>
    <w:rsid w:val="00FA2736"/>
    <w:rsid w:val="00FC206C"/>
    <w:rsid w:val="00FE1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C3E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404D4-5CF1-4EA0-AFB6-FE0AD9374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5</cp:revision>
  <cp:lastPrinted>2017-10-17T02:13:00Z</cp:lastPrinted>
  <dcterms:created xsi:type="dcterms:W3CDTF">2018-08-03T14:44:00Z</dcterms:created>
  <dcterms:modified xsi:type="dcterms:W3CDTF">2018-08-08T06:48:00Z</dcterms:modified>
</cp:coreProperties>
</file>