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D78" w:rsidRPr="001474E2" w:rsidRDefault="0090746D" w:rsidP="0090746D">
      <w:pPr>
        <w:jc w:val="center"/>
        <w:rPr>
          <w:rFonts w:ascii="微软雅黑" w:eastAsia="微软雅黑" w:hAnsi="微软雅黑"/>
          <w:b/>
          <w:sz w:val="28"/>
        </w:rPr>
      </w:pPr>
      <w:r w:rsidRPr="001474E2">
        <w:rPr>
          <w:rFonts w:ascii="微软雅黑" w:eastAsia="微软雅黑" w:hAnsi="微软雅黑"/>
          <w:b/>
          <w:sz w:val="32"/>
        </w:rPr>
        <w:t>技术创新需求调查表</w:t>
      </w:r>
    </w:p>
    <w:tbl>
      <w:tblPr>
        <w:tblStyle w:val="a3"/>
        <w:tblW w:w="8926" w:type="dxa"/>
        <w:jc w:val="center"/>
        <w:tblLook w:val="04A0"/>
      </w:tblPr>
      <w:tblGrid>
        <w:gridCol w:w="684"/>
        <w:gridCol w:w="457"/>
        <w:gridCol w:w="7785"/>
      </w:tblGrid>
      <w:tr w:rsidR="001C358E" w:rsidRPr="001474E2" w:rsidTr="0090746D">
        <w:trPr>
          <w:jc w:val="center"/>
        </w:trPr>
        <w:tc>
          <w:tcPr>
            <w:tcW w:w="8926" w:type="dxa"/>
            <w:gridSpan w:val="3"/>
          </w:tcPr>
          <w:p w:rsidR="001C358E" w:rsidRPr="001474E2" w:rsidRDefault="001C358E" w:rsidP="001C358E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需求编号：71</w:t>
            </w:r>
          </w:p>
        </w:tc>
      </w:tr>
      <w:tr w:rsidR="001C358E" w:rsidRPr="001474E2" w:rsidTr="0090746D">
        <w:trPr>
          <w:jc w:val="center"/>
        </w:trPr>
        <w:tc>
          <w:tcPr>
            <w:tcW w:w="8926" w:type="dxa"/>
            <w:gridSpan w:val="3"/>
          </w:tcPr>
          <w:p w:rsidR="001C358E" w:rsidRPr="001474E2" w:rsidRDefault="001C358E" w:rsidP="001C358E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需求名称：</w:t>
            </w:r>
            <w:r w:rsidRPr="001C358E">
              <w:rPr>
                <w:rFonts w:ascii="仿宋" w:eastAsia="仿宋" w:hAnsi="仿宋" w:hint="eastAsia"/>
                <w:b/>
                <w:sz w:val="24"/>
                <w:szCs w:val="24"/>
              </w:rPr>
              <w:t>远距离无线充电、快充、</w:t>
            </w:r>
          </w:p>
        </w:tc>
      </w:tr>
      <w:tr w:rsidR="001C358E" w:rsidRPr="001474E2" w:rsidTr="0090746D">
        <w:trPr>
          <w:jc w:val="center"/>
        </w:trPr>
        <w:tc>
          <w:tcPr>
            <w:tcW w:w="8926" w:type="dxa"/>
            <w:gridSpan w:val="3"/>
          </w:tcPr>
          <w:p w:rsidR="001C358E" w:rsidRPr="001474E2" w:rsidRDefault="001C358E" w:rsidP="001C358E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行业领域：</w:t>
            </w:r>
            <w:r w:rsidR="00A11D37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新能源汽车</w:t>
            </w:r>
          </w:p>
        </w:tc>
      </w:tr>
      <w:tr w:rsidR="0090746D" w:rsidRPr="001474E2" w:rsidTr="0090746D">
        <w:trPr>
          <w:jc w:val="center"/>
        </w:trPr>
        <w:tc>
          <w:tcPr>
            <w:tcW w:w="8926" w:type="dxa"/>
            <w:gridSpan w:val="3"/>
          </w:tcPr>
          <w:p w:rsidR="0090746D" w:rsidRPr="001474E2" w:rsidRDefault="0090746D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需求信息</w:t>
            </w:r>
          </w:p>
        </w:tc>
      </w:tr>
      <w:tr w:rsidR="00051A6E" w:rsidRPr="001474E2" w:rsidTr="00337E27">
        <w:trPr>
          <w:trHeight w:val="1944"/>
          <w:jc w:val="center"/>
        </w:trPr>
        <w:tc>
          <w:tcPr>
            <w:tcW w:w="684" w:type="dxa"/>
            <w:vMerge w:val="restart"/>
            <w:vAlign w:val="center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b/>
                <w:sz w:val="24"/>
                <w:szCs w:val="24"/>
              </w:rPr>
              <w:t>技 术 需 求 情 况 说 明</w:t>
            </w:r>
          </w:p>
        </w:tc>
        <w:tc>
          <w:tcPr>
            <w:tcW w:w="457" w:type="dxa"/>
            <w:vAlign w:val="center"/>
          </w:tcPr>
          <w:p w:rsidR="00051A6E" w:rsidRPr="00337E27" w:rsidRDefault="00051A6E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337E27">
              <w:rPr>
                <w:rFonts w:ascii="仿宋" w:eastAsia="仿宋" w:hAnsi="仿宋" w:hint="eastAsia"/>
                <w:sz w:val="24"/>
                <w:szCs w:val="24"/>
              </w:rPr>
              <w:t>技术需求类别</w:t>
            </w:r>
          </w:p>
        </w:tc>
        <w:tc>
          <w:tcPr>
            <w:tcW w:w="7785" w:type="dxa"/>
            <w:vAlign w:val="center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□技术研发 (关键、核心技术 ) </w:t>
            </w:r>
          </w:p>
          <w:p w:rsidR="00051A6E" w:rsidRPr="00CC05C8" w:rsidRDefault="00180496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CC05C8">
              <w:rPr>
                <w:rFonts w:ascii="仿宋" w:eastAsia="仿宋" w:hAnsi="仿宋" w:hint="eastAsia"/>
                <w:sz w:val="24"/>
                <w:szCs w:val="24"/>
              </w:rPr>
              <w:t>√</w:t>
            </w:r>
            <w:r w:rsidR="00051A6E" w:rsidRPr="00CC05C8">
              <w:rPr>
                <w:rFonts w:ascii="仿宋" w:eastAsia="仿宋" w:hAnsi="仿宋"/>
                <w:sz w:val="24"/>
                <w:szCs w:val="24"/>
              </w:rPr>
              <w:t xml:space="preserve">产品研发 (产品升级、新产品研发) </w:t>
            </w:r>
          </w:p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口技术改造 (设各、研发生产条件 ) </w:t>
            </w:r>
          </w:p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□技术配套 (技术、产品等配套合作)</w:t>
            </w:r>
          </w:p>
        </w:tc>
      </w:tr>
      <w:tr w:rsidR="00051A6E" w:rsidRPr="001474E2" w:rsidTr="00337E27">
        <w:trPr>
          <w:trHeight w:val="2158"/>
          <w:jc w:val="center"/>
        </w:trPr>
        <w:tc>
          <w:tcPr>
            <w:tcW w:w="684" w:type="dxa"/>
            <w:vMerge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051A6E" w:rsidRPr="00337E27" w:rsidRDefault="00051A6E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337E27">
              <w:rPr>
                <w:rFonts w:ascii="仿宋" w:eastAsia="仿宋" w:hAnsi="仿宋"/>
                <w:sz w:val="24"/>
                <w:szCs w:val="24"/>
              </w:rPr>
              <w:t>技术需求简述</w:t>
            </w:r>
          </w:p>
        </w:tc>
        <w:tc>
          <w:tcPr>
            <w:tcW w:w="7785" w:type="dxa"/>
            <w:vAlign w:val="center"/>
          </w:tcPr>
          <w:p w:rsidR="00051A6E" w:rsidRPr="001474E2" w:rsidRDefault="00BD640E" w:rsidP="00337E27">
            <w:pPr>
              <w:ind w:firstLineChars="140" w:firstLine="336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BD640E">
              <w:rPr>
                <w:rFonts w:ascii="仿宋" w:eastAsia="仿宋" w:hAnsi="仿宋" w:hint="eastAsia"/>
                <w:sz w:val="24"/>
                <w:szCs w:val="24"/>
              </w:rPr>
              <w:t>无线充电、快充、远距离</w:t>
            </w:r>
            <w:r w:rsidRPr="00BD640E">
              <w:rPr>
                <w:rFonts w:ascii="仿宋" w:eastAsia="仿宋" w:hAnsi="仿宋"/>
                <w:sz w:val="24"/>
                <w:szCs w:val="24"/>
              </w:rPr>
              <w:tab/>
            </w:r>
          </w:p>
        </w:tc>
      </w:tr>
      <w:tr w:rsidR="00051A6E" w:rsidRPr="001474E2" w:rsidTr="00337E27">
        <w:trPr>
          <w:trHeight w:val="2837"/>
          <w:jc w:val="center"/>
        </w:trPr>
        <w:tc>
          <w:tcPr>
            <w:tcW w:w="684" w:type="dxa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051A6E" w:rsidRPr="00337E27" w:rsidRDefault="00051A6E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技术需求详述</w:t>
            </w:r>
          </w:p>
        </w:tc>
        <w:tc>
          <w:tcPr>
            <w:tcW w:w="7785" w:type="dxa"/>
            <w:vAlign w:val="center"/>
          </w:tcPr>
          <w:p w:rsidR="00F64C61" w:rsidRPr="00F64C61" w:rsidRDefault="00BD640E" w:rsidP="00F64C61">
            <w:pPr>
              <w:ind w:left="48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BD640E">
              <w:rPr>
                <w:rFonts w:ascii="仿宋" w:eastAsia="仿宋" w:hAnsi="仿宋" w:hint="eastAsia"/>
                <w:sz w:val="24"/>
                <w:szCs w:val="24"/>
              </w:rPr>
              <w:t>车载无线充电系统，可对手机等设备进行一定距离的无线充电。</w:t>
            </w:r>
            <w:bookmarkStart w:id="0" w:name="_GoBack"/>
            <w:bookmarkEnd w:id="0"/>
          </w:p>
        </w:tc>
      </w:tr>
      <w:tr w:rsidR="00051A6E" w:rsidRPr="001474E2" w:rsidTr="00337E27">
        <w:trPr>
          <w:trHeight w:val="2400"/>
          <w:jc w:val="center"/>
        </w:trPr>
        <w:tc>
          <w:tcPr>
            <w:tcW w:w="684" w:type="dxa"/>
          </w:tcPr>
          <w:p w:rsidR="00051A6E" w:rsidRPr="00A70FF0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051A6E" w:rsidRP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现有基础情况</w:t>
            </w:r>
          </w:p>
        </w:tc>
        <w:tc>
          <w:tcPr>
            <w:tcW w:w="7785" w:type="dxa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(企业已经开展的工作、所处阶段、投入资金和人力、仪器设各、 生产条件等)</w:t>
            </w:r>
          </w:p>
          <w:p w:rsidR="003579F0" w:rsidRPr="001474E2" w:rsidRDefault="003579F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3579F0" w:rsidRPr="001474E2" w:rsidRDefault="003579F0" w:rsidP="00CC05C8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051A6E" w:rsidRPr="001474E2" w:rsidTr="00337E27">
        <w:trPr>
          <w:trHeight w:val="1980"/>
          <w:jc w:val="center"/>
        </w:trPr>
        <w:tc>
          <w:tcPr>
            <w:tcW w:w="684" w:type="dxa"/>
            <w:vMerge w:val="restart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产 学 研 合 作 需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求</w:t>
            </w:r>
          </w:p>
        </w:tc>
        <w:tc>
          <w:tcPr>
            <w:tcW w:w="457" w:type="dxa"/>
            <w:vAlign w:val="center"/>
          </w:tcPr>
          <w:p w:rsid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需求</w:t>
            </w:r>
          </w:p>
          <w:p w:rsidR="00051A6E" w:rsidRP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描述</w:t>
            </w:r>
          </w:p>
        </w:tc>
        <w:tc>
          <w:tcPr>
            <w:tcW w:w="7785" w:type="dxa"/>
          </w:tcPr>
          <w:p w:rsidR="00051A6E" w:rsidRPr="001474E2" w:rsidRDefault="003579F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希望</w:t>
            </w:r>
            <w:r w:rsidR="00614D9C" w:rsidRPr="001474E2">
              <w:rPr>
                <w:rFonts w:ascii="仿宋" w:eastAsia="仿宋" w:hAnsi="仿宋"/>
                <w:sz w:val="24"/>
                <w:szCs w:val="24"/>
              </w:rPr>
              <w:t>与哪类高校、科研院所开展产学研合作 共建创新载体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，以及</w:t>
            </w:r>
            <w:r w:rsidR="00051A6E" w:rsidRPr="001474E2">
              <w:rPr>
                <w:rFonts w:ascii="仿宋" w:eastAsia="仿宋" w:hAnsi="仿宋"/>
                <w:sz w:val="24"/>
                <w:szCs w:val="24"/>
              </w:rPr>
              <w:t>对专家及团队所属领域和水平的要求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  <w:p w:rsidR="003579F0" w:rsidRPr="001474E2" w:rsidRDefault="003579F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F6476C" w:rsidRPr="001474E2" w:rsidRDefault="00F6476C" w:rsidP="00337E27">
            <w:pPr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51A6E" w:rsidRPr="001474E2" w:rsidTr="00337E27">
        <w:trPr>
          <w:trHeight w:val="2108"/>
          <w:jc w:val="center"/>
        </w:trPr>
        <w:tc>
          <w:tcPr>
            <w:tcW w:w="684" w:type="dxa"/>
            <w:vMerge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合作</w:t>
            </w:r>
          </w:p>
          <w:p w:rsidR="00051A6E" w:rsidRP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方式</w:t>
            </w:r>
          </w:p>
        </w:tc>
        <w:tc>
          <w:tcPr>
            <w:tcW w:w="7785" w:type="dxa"/>
            <w:vAlign w:val="center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 技术转让 口 技术入股  联合开发 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委托研发 □ 委托团队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专家长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期技术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共建新研发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生产实体</w:t>
            </w:r>
          </w:p>
        </w:tc>
      </w:tr>
      <w:tr w:rsidR="001474E2" w:rsidRPr="001474E2" w:rsidTr="00337E27">
        <w:trPr>
          <w:trHeight w:val="1273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其 他 需 求</w:t>
            </w:r>
          </w:p>
        </w:tc>
        <w:tc>
          <w:tcPr>
            <w:tcW w:w="7785" w:type="dxa"/>
            <w:vAlign w:val="center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 技术 转移 □ 研发费用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加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计扣除 知识产权 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科技金 融口检验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 xml:space="preserve">检测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质量体 系 □ 行 业 政策 □ 科技政策 招标采购 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产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品/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市场 占有率分析 □ 市场前景分析 企业发展战略咨询</w:t>
            </w:r>
          </w:p>
        </w:tc>
      </w:tr>
      <w:tr w:rsidR="001474E2" w:rsidRPr="001474E2" w:rsidTr="00337E27">
        <w:trPr>
          <w:trHeight w:val="990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同意公开需求信息</w:t>
            </w:r>
          </w:p>
        </w:tc>
        <w:tc>
          <w:tcPr>
            <w:tcW w:w="7785" w:type="dxa"/>
            <w:vAlign w:val="center"/>
          </w:tcPr>
          <w:p w:rsidR="001474E2" w:rsidRPr="001474E2" w:rsidRDefault="00FB491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是否□部分公开(说 明)</w:t>
            </w:r>
          </w:p>
        </w:tc>
      </w:tr>
      <w:tr w:rsidR="001474E2" w:rsidRPr="001474E2" w:rsidTr="00337E27">
        <w:trPr>
          <w:trHeight w:val="860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同意接受专家服务</w:t>
            </w:r>
          </w:p>
        </w:tc>
        <w:tc>
          <w:tcPr>
            <w:tcW w:w="7785" w:type="dxa"/>
            <w:vAlign w:val="center"/>
          </w:tcPr>
          <w:p w:rsidR="001474E2" w:rsidRPr="001474E2" w:rsidRDefault="00180496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是□否</w:t>
            </w:r>
          </w:p>
        </w:tc>
      </w:tr>
      <w:tr w:rsidR="001474E2" w:rsidRPr="001474E2" w:rsidTr="00337E27">
        <w:trPr>
          <w:trHeight w:val="1625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同意参与对解 决方案的筛选 评价</w:t>
            </w:r>
          </w:p>
        </w:tc>
        <w:tc>
          <w:tcPr>
            <w:tcW w:w="7785" w:type="dxa"/>
            <w:vAlign w:val="center"/>
          </w:tcPr>
          <w:p w:rsidR="001474E2" w:rsidRPr="001474E2" w:rsidRDefault="00180496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是□否</w:t>
            </w:r>
          </w:p>
        </w:tc>
      </w:tr>
      <w:tr w:rsidR="001474E2" w:rsidRPr="001474E2" w:rsidTr="00337E27">
        <w:trPr>
          <w:trHeight w:val="1283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同意对优秀解 决方案给予奖 励</w:t>
            </w:r>
          </w:p>
        </w:tc>
        <w:tc>
          <w:tcPr>
            <w:tcW w:w="7785" w:type="dxa"/>
            <w:vAlign w:val="center"/>
          </w:tcPr>
          <w:p w:rsid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口是金额万元。(奖金仅用作奖励现场参赛者,不作为技术转让、技术许可或其他独占性合作的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前期条件</w:t>
            </w:r>
          </w:p>
          <w:p w:rsidR="001474E2" w:rsidRPr="001474E2" w:rsidRDefault="00FB491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否</w:t>
            </w:r>
          </w:p>
        </w:tc>
      </w:tr>
    </w:tbl>
    <w:p w:rsidR="0090746D" w:rsidRPr="0090746D" w:rsidRDefault="0090746D" w:rsidP="00A70FF0">
      <w:pPr>
        <w:rPr>
          <w:b/>
          <w:sz w:val="28"/>
        </w:rPr>
      </w:pPr>
    </w:p>
    <w:sectPr w:rsidR="0090746D" w:rsidRPr="0090746D" w:rsidSect="00D72D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177" w:rsidRDefault="00142177" w:rsidP="001C358E">
      <w:r>
        <w:separator/>
      </w:r>
    </w:p>
  </w:endnote>
  <w:endnote w:type="continuationSeparator" w:id="1">
    <w:p w:rsidR="00142177" w:rsidRDefault="00142177" w:rsidP="001C35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177" w:rsidRDefault="00142177" w:rsidP="001C358E">
      <w:r>
        <w:separator/>
      </w:r>
    </w:p>
  </w:footnote>
  <w:footnote w:type="continuationSeparator" w:id="1">
    <w:p w:rsidR="00142177" w:rsidRDefault="00142177" w:rsidP="001C35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254D"/>
    <w:multiLevelType w:val="hybridMultilevel"/>
    <w:tmpl w:val="565A4B8C"/>
    <w:lvl w:ilvl="0" w:tplc="59BAB7B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CA04EF"/>
    <w:multiLevelType w:val="hybridMultilevel"/>
    <w:tmpl w:val="BA3C087A"/>
    <w:lvl w:ilvl="0" w:tplc="8578CF5C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56827E6D"/>
    <w:multiLevelType w:val="hybridMultilevel"/>
    <w:tmpl w:val="6AFA9A2C"/>
    <w:lvl w:ilvl="0" w:tplc="79CAD9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6D93"/>
    <w:rsid w:val="00015EC8"/>
    <w:rsid w:val="00051A6E"/>
    <w:rsid w:val="000B03C2"/>
    <w:rsid w:val="000D6BF6"/>
    <w:rsid w:val="00142177"/>
    <w:rsid w:val="001474E2"/>
    <w:rsid w:val="00180496"/>
    <w:rsid w:val="001C1584"/>
    <w:rsid w:val="001C358E"/>
    <w:rsid w:val="002E4D78"/>
    <w:rsid w:val="002F7631"/>
    <w:rsid w:val="00337E27"/>
    <w:rsid w:val="003579F0"/>
    <w:rsid w:val="005D3C8F"/>
    <w:rsid w:val="00614D9C"/>
    <w:rsid w:val="007A793B"/>
    <w:rsid w:val="00891DB4"/>
    <w:rsid w:val="0090746D"/>
    <w:rsid w:val="00A11D37"/>
    <w:rsid w:val="00A70FF0"/>
    <w:rsid w:val="00B10F28"/>
    <w:rsid w:val="00B750FD"/>
    <w:rsid w:val="00BD640E"/>
    <w:rsid w:val="00C35FA3"/>
    <w:rsid w:val="00CC05C8"/>
    <w:rsid w:val="00D138E0"/>
    <w:rsid w:val="00D72D84"/>
    <w:rsid w:val="00EC1D3D"/>
    <w:rsid w:val="00EE01AA"/>
    <w:rsid w:val="00F22400"/>
    <w:rsid w:val="00F6476C"/>
    <w:rsid w:val="00F64C61"/>
    <w:rsid w:val="00FA1D44"/>
    <w:rsid w:val="00FB4910"/>
    <w:rsid w:val="00FD6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D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74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4D9C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1C35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1C358E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1C35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1C358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修改人编号：0001N6100000000L50FO,姓名：李雪森</dc:creator>
  <cp:keywords/>
  <dc:description/>
  <cp:lastModifiedBy>zhang</cp:lastModifiedBy>
  <cp:revision>4</cp:revision>
  <dcterms:created xsi:type="dcterms:W3CDTF">2018-08-06T07:36:00Z</dcterms:created>
  <dcterms:modified xsi:type="dcterms:W3CDTF">2018-08-08T07:10:00Z</dcterms:modified>
</cp:coreProperties>
</file>