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72D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E9472D" w:rsidTr="00E9472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2D" w:rsidRDefault="00E9472D" w:rsidP="00E9472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需求编号：111</w:t>
            </w:r>
          </w:p>
        </w:tc>
      </w:tr>
      <w:tr w:rsidR="00E9472D" w:rsidTr="00E9472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2D" w:rsidRDefault="00E9472D" w:rsidP="00E9472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410B7E">
              <w:rPr>
                <w:rFonts w:ascii="仿宋_GB2312" w:eastAsia="仿宋_GB2312" w:hAnsi="宋体" w:cs="宋体" w:hint="eastAsia"/>
                <w:b/>
                <w:bCs/>
                <w:sz w:val="24"/>
              </w:rPr>
              <w:t>车身异响（Buzz、Squeak&amp;Rattle）性能的系统分析和计算机辅助解决方案研究</w:t>
            </w:r>
          </w:p>
        </w:tc>
      </w:tr>
      <w:tr w:rsidR="00E9472D" w:rsidTr="00E9472D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2D" w:rsidRDefault="00E9472D" w:rsidP="00E9472D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410B7E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电子信息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767B54">
              <w:rPr>
                <w:rFonts w:ascii="仿宋_GB2312" w:eastAsia="仿宋_GB2312" w:hAnsi="宋体" w:cs="宋体" w:hint="eastAsia"/>
                <w:sz w:val="24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467FAA" w:rsidP="005A5208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67FAA">
              <w:rPr>
                <w:rFonts w:ascii="仿宋_GB2312" w:eastAsia="仿宋_GB2312" w:hAnsi="宋体" w:cs="宋体" w:hint="eastAsia"/>
                <w:kern w:val="0"/>
                <w:sz w:val="24"/>
              </w:rPr>
              <w:t>异响（Buzz、Squeak&amp;Rattle）性能开发工作已经在</w:t>
            </w:r>
            <w:r w:rsidR="001317C4">
              <w:rPr>
                <w:rFonts w:ascii="仿宋_GB2312" w:eastAsia="仿宋_GB2312" w:hAnsi="宋体" w:cs="宋体" w:hint="eastAsia"/>
                <w:kern w:val="0"/>
                <w:sz w:val="24"/>
              </w:rPr>
              <w:t>北汽自主品牌绅宝多款车型中</w:t>
            </w:r>
            <w:r w:rsidRPr="00467FAA">
              <w:rPr>
                <w:rFonts w:ascii="仿宋_GB2312" w:eastAsia="仿宋_GB2312" w:hAnsi="宋体" w:cs="宋体" w:hint="eastAsia"/>
                <w:kern w:val="0"/>
                <w:sz w:val="24"/>
              </w:rPr>
              <w:t>推广开来，</w:t>
            </w:r>
            <w:r w:rsidR="001317C4">
              <w:rPr>
                <w:rFonts w:ascii="仿宋_GB2312" w:eastAsia="仿宋_GB2312" w:hAnsi="宋体" w:cs="宋体" w:hint="eastAsia"/>
                <w:kern w:val="0"/>
                <w:sz w:val="24"/>
              </w:rPr>
              <w:t>这些车型</w:t>
            </w:r>
            <w:r w:rsidRPr="00467FAA">
              <w:rPr>
                <w:rFonts w:ascii="仿宋_GB2312" w:eastAsia="仿宋_GB2312" w:hAnsi="宋体" w:cs="宋体" w:hint="eastAsia"/>
                <w:kern w:val="0"/>
                <w:sz w:val="24"/>
              </w:rPr>
              <w:t>同比绅宝</w:t>
            </w:r>
            <w:r w:rsidR="001317C4" w:rsidRPr="00467FAA">
              <w:rPr>
                <w:rFonts w:ascii="仿宋_GB2312" w:eastAsia="仿宋_GB2312" w:hAnsi="宋体" w:cs="宋体" w:hint="eastAsia"/>
                <w:kern w:val="0"/>
                <w:sz w:val="24"/>
              </w:rPr>
              <w:t>其他</w:t>
            </w:r>
            <w:r w:rsidR="001317C4">
              <w:rPr>
                <w:rFonts w:ascii="仿宋_GB2312" w:eastAsia="仿宋_GB2312" w:hAnsi="宋体" w:cs="宋体" w:hint="eastAsia"/>
                <w:kern w:val="0"/>
                <w:sz w:val="24"/>
              </w:rPr>
              <w:t>未进行整车异响性能开发的</w:t>
            </w:r>
            <w:r w:rsidRPr="00467FAA">
              <w:rPr>
                <w:rFonts w:ascii="仿宋_GB2312" w:eastAsia="仿宋_GB2312" w:hAnsi="宋体" w:cs="宋体" w:hint="eastAsia"/>
                <w:kern w:val="0"/>
                <w:sz w:val="24"/>
              </w:rPr>
              <w:t>车型，异响控制效果非常明显，但是</w:t>
            </w:r>
            <w:r w:rsidR="001317C4">
              <w:rPr>
                <w:rFonts w:ascii="仿宋_GB2312" w:eastAsia="仿宋_GB2312" w:hAnsi="宋体" w:cs="宋体" w:hint="eastAsia"/>
                <w:kern w:val="0"/>
                <w:sz w:val="24"/>
              </w:rPr>
              <w:t>因</w:t>
            </w:r>
            <w:r w:rsidRPr="00467FAA">
              <w:rPr>
                <w:rFonts w:ascii="仿宋_GB2312" w:eastAsia="仿宋_GB2312" w:hAnsi="宋体" w:cs="宋体" w:hint="eastAsia"/>
                <w:kern w:val="0"/>
                <w:sz w:val="24"/>
              </w:rPr>
              <w:t>车身</w:t>
            </w:r>
            <w:r w:rsidR="001317C4">
              <w:rPr>
                <w:rFonts w:ascii="仿宋_GB2312" w:eastAsia="仿宋_GB2312" w:hAnsi="宋体" w:cs="宋体" w:hint="eastAsia"/>
                <w:kern w:val="0"/>
                <w:sz w:val="24"/>
              </w:rPr>
              <w:t>多种材料之间</w:t>
            </w:r>
            <w:r w:rsidRPr="00467FAA">
              <w:rPr>
                <w:rFonts w:ascii="仿宋_GB2312" w:eastAsia="仿宋_GB2312" w:hAnsi="宋体" w:cs="宋体" w:hint="eastAsia"/>
                <w:kern w:val="0"/>
                <w:sz w:val="24"/>
              </w:rPr>
              <w:t>材料不兼容导致的Squeak问题</w:t>
            </w:r>
            <w:r w:rsidR="001317C4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Pr="00467FAA">
              <w:rPr>
                <w:rFonts w:ascii="仿宋_GB2312" w:eastAsia="仿宋_GB2312" w:hAnsi="宋体" w:cs="宋体" w:hint="eastAsia"/>
                <w:kern w:val="0"/>
                <w:sz w:val="24"/>
              </w:rPr>
              <w:t>由于缺乏材料测试</w:t>
            </w:r>
            <w:r w:rsidR="001317C4">
              <w:rPr>
                <w:rFonts w:ascii="仿宋_GB2312" w:eastAsia="仿宋_GB2312" w:hAnsi="宋体" w:cs="宋体" w:hint="eastAsia"/>
                <w:kern w:val="0"/>
                <w:sz w:val="24"/>
              </w:rPr>
              <w:t>相关技术</w:t>
            </w:r>
            <w:r w:rsidRPr="00467FAA">
              <w:rPr>
                <w:rFonts w:ascii="仿宋_GB2312" w:eastAsia="仿宋_GB2312" w:hAnsi="宋体" w:cs="宋体" w:hint="eastAsia"/>
                <w:kern w:val="0"/>
                <w:sz w:val="24"/>
              </w:rPr>
              <w:t>及材料兼容</w:t>
            </w:r>
            <w:r w:rsidR="001317C4">
              <w:rPr>
                <w:rFonts w:ascii="仿宋_GB2312" w:eastAsia="仿宋_GB2312" w:hAnsi="宋体" w:cs="宋体" w:hint="eastAsia"/>
                <w:kern w:val="0"/>
                <w:sz w:val="24"/>
              </w:rPr>
              <w:t>性</w:t>
            </w:r>
            <w:r w:rsidR="003E6B0F">
              <w:rPr>
                <w:rFonts w:ascii="仿宋_GB2312" w:eastAsia="仿宋_GB2312" w:hAnsi="宋体" w:cs="宋体" w:hint="eastAsia"/>
                <w:kern w:val="0"/>
                <w:sz w:val="24"/>
              </w:rPr>
              <w:t>数据库，始终未能在设计前期得到有效预防，从而导致样车</w:t>
            </w:r>
            <w:r w:rsidR="005A5208">
              <w:rPr>
                <w:rFonts w:ascii="仿宋_GB2312" w:eastAsia="仿宋_GB2312" w:hAnsi="宋体" w:cs="宋体" w:hint="eastAsia"/>
                <w:kern w:val="0"/>
                <w:sz w:val="24"/>
              </w:rPr>
              <w:t>阶段暴露出来很多由于squeak引起的异响问题，一定程度拉长了整车开发周期，同时也加大了项目开发成本的投入。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Pr="001317C4" w:rsidRDefault="001317C4" w:rsidP="00984676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1317C4">
              <w:rPr>
                <w:rFonts w:ascii="仿宋_GB2312" w:eastAsia="仿宋_GB2312" w:hAnsi="宋体" w:cs="宋体" w:hint="eastAsia"/>
                <w:b/>
                <w:sz w:val="24"/>
              </w:rPr>
              <w:t>主要技术：</w:t>
            </w:r>
          </w:p>
          <w:p w:rsidR="001317C4" w:rsidRDefault="001317C4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材料兼容性测试技术</w:t>
            </w:r>
          </w:p>
          <w:p w:rsidR="00D47352" w:rsidRPr="001317C4" w:rsidRDefault="001317C4" w:rsidP="00984676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1317C4">
              <w:rPr>
                <w:rFonts w:ascii="仿宋_GB2312" w:eastAsia="仿宋_GB2312" w:hAnsi="宋体" w:cs="宋体" w:hint="eastAsia"/>
                <w:b/>
                <w:sz w:val="24"/>
              </w:rPr>
              <w:t>条件：</w:t>
            </w:r>
          </w:p>
          <w:p w:rsidR="001317C4" w:rsidRDefault="001317C4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需要精密材料兼容性测试设备、试验规范、车身材料对（固定尺寸）、丰富的材料兼容性数据库等</w:t>
            </w:r>
          </w:p>
          <w:p w:rsidR="00D47352" w:rsidRPr="001317C4" w:rsidRDefault="001317C4" w:rsidP="00984676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1317C4">
              <w:rPr>
                <w:rFonts w:ascii="仿宋_GB2312" w:eastAsia="仿宋_GB2312" w:hAnsi="宋体" w:cs="宋体" w:hint="eastAsia"/>
                <w:b/>
                <w:sz w:val="24"/>
              </w:rPr>
              <w:t>成熟度</w:t>
            </w:r>
            <w:r>
              <w:rPr>
                <w:rFonts w:ascii="仿宋_GB2312" w:eastAsia="仿宋_GB2312" w:hAnsi="宋体" w:cs="宋体" w:hint="eastAsia"/>
                <w:b/>
                <w:sz w:val="24"/>
              </w:rPr>
              <w:t>：</w:t>
            </w:r>
          </w:p>
          <w:p w:rsidR="00D47352" w:rsidRDefault="001317C4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目前北汽对此项技术的掌握和工程应用几乎为零，亟待向发展非常成熟的供应商学习借鉴。</w:t>
            </w:r>
          </w:p>
          <w:p w:rsidR="00D47352" w:rsidRPr="001317C4" w:rsidRDefault="001317C4" w:rsidP="00984676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1317C4">
              <w:rPr>
                <w:rFonts w:ascii="仿宋_GB2312" w:eastAsia="仿宋_GB2312" w:hAnsi="宋体" w:cs="宋体" w:hint="eastAsia"/>
                <w:b/>
                <w:sz w:val="24"/>
              </w:rPr>
              <w:t>成本：</w:t>
            </w:r>
          </w:p>
          <w:tbl>
            <w:tblPr>
              <w:tblStyle w:val="ab"/>
              <w:tblW w:w="0" w:type="auto"/>
              <w:tblLayout w:type="fixed"/>
              <w:tblLook w:val="04A0"/>
            </w:tblPr>
            <w:tblGrid>
              <w:gridCol w:w="871"/>
              <w:gridCol w:w="1418"/>
              <w:gridCol w:w="3402"/>
              <w:gridCol w:w="850"/>
            </w:tblGrid>
            <w:tr w:rsidR="00D40E81" w:rsidTr="00D40E81">
              <w:tc>
                <w:tcPr>
                  <w:tcW w:w="871" w:type="dxa"/>
                </w:tcPr>
                <w:p w:rsid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 w:val="24"/>
                    </w:rPr>
                  </w:pPr>
                  <w:r>
                    <w:rPr>
                      <w:rFonts w:ascii="仿宋_GB2312" w:eastAsia="仿宋_GB2312" w:hAnsi="宋体" w:cs="宋体" w:hint="eastAsia"/>
                      <w:sz w:val="24"/>
                    </w:rPr>
                    <w:t>序号</w:t>
                  </w:r>
                </w:p>
              </w:tc>
              <w:tc>
                <w:tcPr>
                  <w:tcW w:w="1418" w:type="dxa"/>
                </w:tcPr>
                <w:p w:rsid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 w:val="24"/>
                    </w:rPr>
                  </w:pPr>
                  <w:r>
                    <w:rPr>
                      <w:rFonts w:ascii="仿宋_GB2312" w:eastAsia="仿宋_GB2312" w:hAnsi="宋体" w:cs="宋体" w:hint="eastAsia"/>
                      <w:sz w:val="24"/>
                    </w:rPr>
                    <w:t>成本项</w:t>
                  </w:r>
                </w:p>
              </w:tc>
              <w:tc>
                <w:tcPr>
                  <w:tcW w:w="3402" w:type="dxa"/>
                </w:tcPr>
                <w:p w:rsid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 w:val="24"/>
                    </w:rPr>
                  </w:pPr>
                  <w:r>
                    <w:rPr>
                      <w:rFonts w:ascii="仿宋_GB2312" w:eastAsia="仿宋_GB2312" w:hAnsi="宋体" w:cs="宋体" w:hint="eastAsia"/>
                      <w:sz w:val="24"/>
                    </w:rPr>
                    <w:t>成本用途</w:t>
                  </w:r>
                </w:p>
              </w:tc>
              <w:tc>
                <w:tcPr>
                  <w:tcW w:w="850" w:type="dxa"/>
                </w:tcPr>
                <w:p w:rsid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 w:val="24"/>
                    </w:rPr>
                  </w:pPr>
                  <w:r>
                    <w:rPr>
                      <w:rFonts w:ascii="仿宋_GB2312" w:eastAsia="仿宋_GB2312" w:hAnsi="宋体" w:cs="宋体" w:hint="eastAsia"/>
                      <w:sz w:val="24"/>
                    </w:rPr>
                    <w:t>金额</w:t>
                  </w:r>
                </w:p>
              </w:tc>
            </w:tr>
            <w:tr w:rsidR="00D40E81" w:rsidTr="00D40E81">
              <w:tc>
                <w:tcPr>
                  <w:tcW w:w="871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 w:rsidRPr="00D40E81">
                    <w:rPr>
                      <w:rFonts w:ascii="仿宋_GB2312" w:eastAsia="仿宋_GB2312" w:hAnsi="宋体" w:cs="宋体" w:hint="eastAsia"/>
                      <w:szCs w:val="21"/>
                    </w:rPr>
                    <w:t>1</w:t>
                  </w:r>
                </w:p>
              </w:tc>
              <w:tc>
                <w:tcPr>
                  <w:tcW w:w="1418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材料对试验</w:t>
                  </w:r>
                </w:p>
              </w:tc>
              <w:tc>
                <w:tcPr>
                  <w:tcW w:w="3402" w:type="dxa"/>
                  <w:vAlign w:val="center"/>
                </w:tcPr>
                <w:p w:rsidR="00D40E81" w:rsidRPr="00D40E81" w:rsidRDefault="00D40E81" w:rsidP="00D40E81">
                  <w:pPr>
                    <w:jc w:val="left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实验设备租赁使用、材料对特性测试</w:t>
                  </w:r>
                </w:p>
              </w:tc>
              <w:tc>
                <w:tcPr>
                  <w:tcW w:w="850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24万</w:t>
                  </w:r>
                </w:p>
              </w:tc>
            </w:tr>
            <w:tr w:rsidR="00D40E81" w:rsidTr="00D40E81">
              <w:tc>
                <w:tcPr>
                  <w:tcW w:w="871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 w:rsidRPr="00D40E81">
                    <w:rPr>
                      <w:rFonts w:ascii="仿宋_GB2312" w:eastAsia="仿宋_GB2312" w:hAnsi="宋体" w:cs="宋体" w:hint="eastAsia"/>
                      <w:szCs w:val="21"/>
                    </w:rPr>
                    <w:t>2</w:t>
                  </w:r>
                </w:p>
              </w:tc>
              <w:tc>
                <w:tcPr>
                  <w:tcW w:w="1418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材料费</w:t>
                  </w:r>
                </w:p>
              </w:tc>
              <w:tc>
                <w:tcPr>
                  <w:tcW w:w="3402" w:type="dxa"/>
                  <w:vAlign w:val="center"/>
                </w:tcPr>
                <w:p w:rsidR="00D40E81" w:rsidRPr="00D40E81" w:rsidRDefault="00D40E81" w:rsidP="00D40E81">
                  <w:pPr>
                    <w:jc w:val="left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各种途径（供应商、零件工程师、或者商业购买等）获取可用于材料兼容性试验的材料对。</w:t>
                  </w:r>
                </w:p>
              </w:tc>
              <w:tc>
                <w:tcPr>
                  <w:tcW w:w="850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20万</w:t>
                  </w:r>
                </w:p>
              </w:tc>
            </w:tr>
            <w:tr w:rsidR="00D40E81" w:rsidTr="00D40E81">
              <w:tc>
                <w:tcPr>
                  <w:tcW w:w="871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3</w:t>
                  </w:r>
                </w:p>
              </w:tc>
              <w:tc>
                <w:tcPr>
                  <w:tcW w:w="1418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材料兼容性数据库</w:t>
                  </w:r>
                </w:p>
              </w:tc>
              <w:tc>
                <w:tcPr>
                  <w:tcW w:w="3402" w:type="dxa"/>
                  <w:vAlign w:val="center"/>
                </w:tcPr>
                <w:p w:rsidR="00D40E81" w:rsidRPr="00D40E81" w:rsidRDefault="00D40E81" w:rsidP="00D40E81">
                  <w:pPr>
                    <w:jc w:val="left"/>
                    <w:rPr>
                      <w:rFonts w:ascii="仿宋_GB2312" w:eastAsia="仿宋_GB2312" w:hAnsi="宋体" w:cs="宋体"/>
                      <w:szCs w:val="21"/>
                    </w:rPr>
                  </w:pPr>
                  <w:r w:rsidRPr="00D40E81">
                    <w:rPr>
                      <w:rFonts w:ascii="仿宋_GB2312" w:eastAsia="仿宋_GB2312" w:hAnsi="宋体" w:cs="宋体" w:hint="eastAsia"/>
                      <w:szCs w:val="21"/>
                    </w:rPr>
                    <w:t>材料兼容性数据库的建立、更新和维护</w:t>
                  </w: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。</w:t>
                  </w:r>
                </w:p>
              </w:tc>
              <w:tc>
                <w:tcPr>
                  <w:tcW w:w="850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50万</w:t>
                  </w:r>
                </w:p>
              </w:tc>
            </w:tr>
            <w:tr w:rsidR="00D40E81" w:rsidTr="00D40E81">
              <w:tc>
                <w:tcPr>
                  <w:tcW w:w="871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4</w:t>
                  </w:r>
                </w:p>
              </w:tc>
              <w:tc>
                <w:tcPr>
                  <w:tcW w:w="1418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会议费</w:t>
                  </w:r>
                </w:p>
              </w:tc>
              <w:tc>
                <w:tcPr>
                  <w:tcW w:w="3402" w:type="dxa"/>
                  <w:vAlign w:val="center"/>
                </w:tcPr>
                <w:p w:rsidR="00D40E81" w:rsidRPr="00D40E81" w:rsidRDefault="00D40E81" w:rsidP="00D40E81">
                  <w:pPr>
                    <w:jc w:val="left"/>
                    <w:rPr>
                      <w:rFonts w:ascii="仿宋_GB2312" w:eastAsia="仿宋_GB2312" w:hAnsi="宋体" w:cs="宋体"/>
                      <w:szCs w:val="21"/>
                    </w:rPr>
                  </w:pPr>
                  <w:r w:rsidRPr="00D40E81">
                    <w:rPr>
                      <w:rFonts w:ascii="仿宋_GB2312" w:eastAsia="仿宋_GB2312" w:hAnsi="宋体" w:cs="宋体" w:hint="eastAsia"/>
                      <w:szCs w:val="21"/>
                    </w:rPr>
                    <w:t>参加</w:t>
                  </w: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相关</w:t>
                  </w:r>
                  <w:r w:rsidRPr="00D40E81">
                    <w:rPr>
                      <w:rFonts w:ascii="仿宋_GB2312" w:eastAsia="仿宋_GB2312" w:hAnsi="宋体" w:cs="宋体" w:hint="eastAsia"/>
                      <w:szCs w:val="21"/>
                    </w:rPr>
                    <w:t>技术研讨会</w:t>
                  </w: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。</w:t>
                  </w:r>
                </w:p>
              </w:tc>
              <w:tc>
                <w:tcPr>
                  <w:tcW w:w="850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3万</w:t>
                  </w:r>
                </w:p>
              </w:tc>
            </w:tr>
            <w:tr w:rsidR="00D40E81" w:rsidTr="00D40E81">
              <w:tc>
                <w:tcPr>
                  <w:tcW w:w="871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5</w:t>
                  </w:r>
                </w:p>
              </w:tc>
              <w:tc>
                <w:tcPr>
                  <w:tcW w:w="1418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差旅费</w:t>
                  </w:r>
                </w:p>
              </w:tc>
              <w:tc>
                <w:tcPr>
                  <w:tcW w:w="3402" w:type="dxa"/>
                  <w:vAlign w:val="center"/>
                </w:tcPr>
                <w:p w:rsidR="00D40E81" w:rsidRPr="00D40E81" w:rsidRDefault="00D40E81" w:rsidP="00D40E81">
                  <w:pPr>
                    <w:jc w:val="left"/>
                    <w:rPr>
                      <w:rFonts w:ascii="仿宋_GB2312" w:eastAsia="仿宋_GB2312" w:hAnsi="宋体" w:cs="宋体"/>
                      <w:szCs w:val="21"/>
                    </w:rPr>
                  </w:pPr>
                  <w:r w:rsidRPr="00D40E81">
                    <w:rPr>
                      <w:rFonts w:ascii="仿宋_GB2312" w:eastAsia="仿宋_GB2312" w:hAnsi="宋体" w:cs="宋体" w:hint="eastAsia"/>
                      <w:szCs w:val="21"/>
                    </w:rPr>
                    <w:t>供应商跟踪测试进展、参加外部培训交流</w:t>
                  </w: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。</w:t>
                  </w:r>
                </w:p>
              </w:tc>
              <w:tc>
                <w:tcPr>
                  <w:tcW w:w="850" w:type="dxa"/>
                  <w:vAlign w:val="center"/>
                </w:tcPr>
                <w:p w:rsidR="00D40E81" w:rsidRPr="00D40E81" w:rsidRDefault="00D40E81" w:rsidP="00D40E81">
                  <w:pPr>
                    <w:jc w:val="center"/>
                    <w:rPr>
                      <w:rFonts w:ascii="仿宋_GB2312" w:eastAsia="仿宋_GB2312" w:hAnsi="宋体" w:cs="宋体"/>
                      <w:szCs w:val="21"/>
                    </w:rPr>
                  </w:pP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4</w:t>
                  </w:r>
                  <w:r>
                    <w:rPr>
                      <w:rFonts w:ascii="仿宋_GB2312" w:eastAsia="仿宋_GB2312" w:hAnsi="宋体" w:cs="宋体"/>
                      <w:szCs w:val="21"/>
                    </w:rPr>
                    <w:t>.2</w:t>
                  </w:r>
                  <w:r>
                    <w:rPr>
                      <w:rFonts w:ascii="仿宋_GB2312" w:eastAsia="仿宋_GB2312" w:hAnsi="宋体" w:cs="宋体" w:hint="eastAsia"/>
                      <w:szCs w:val="21"/>
                    </w:rPr>
                    <w:t>万</w:t>
                  </w:r>
                </w:p>
              </w:tc>
            </w:tr>
          </w:tbl>
          <w:p w:rsidR="00D47352" w:rsidRPr="00BC61E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Pr="00A0616A" w:rsidRDefault="00A0616A" w:rsidP="00984676">
            <w:pPr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0616A">
              <w:rPr>
                <w:rFonts w:ascii="仿宋_GB2312" w:eastAsia="仿宋_GB2312" w:hAnsi="宋体" w:cs="宋体" w:hint="eastAsia"/>
                <w:b/>
                <w:sz w:val="24"/>
              </w:rPr>
              <w:t>企业已经开展的工作：</w:t>
            </w:r>
          </w:p>
          <w:p w:rsidR="00D47352" w:rsidRDefault="00A0616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积极</w:t>
            </w:r>
            <w:r w:rsidR="005A5208">
              <w:rPr>
                <w:rFonts w:ascii="仿宋_GB2312" w:eastAsia="仿宋_GB2312" w:hAnsi="宋体" w:cs="宋体" w:hint="eastAsia"/>
                <w:kern w:val="0"/>
                <w:sz w:val="24"/>
              </w:rPr>
              <w:t>开展预研工作，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准备技术相关汇报材料，寻求经费支持。</w:t>
            </w:r>
          </w:p>
          <w:p w:rsidR="00D47352" w:rsidRPr="00A0616A" w:rsidRDefault="00A0616A" w:rsidP="00984676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A0616A">
              <w:rPr>
                <w:rFonts w:ascii="仿宋_GB2312" w:eastAsia="仿宋_GB2312" w:hAnsi="宋体" w:cs="宋体" w:hint="eastAsia"/>
                <w:b/>
                <w:sz w:val="24"/>
              </w:rPr>
              <w:t>所处阶段：</w:t>
            </w:r>
          </w:p>
          <w:p w:rsidR="00D47352" w:rsidRDefault="00A0616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已于具备此项测试技术和设备的潜在供应商进行了交流。</w:t>
            </w:r>
          </w:p>
          <w:p w:rsidR="00D47352" w:rsidRPr="00A0616A" w:rsidRDefault="00A0616A" w:rsidP="00984676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A0616A">
              <w:rPr>
                <w:rFonts w:ascii="仿宋_GB2312" w:eastAsia="仿宋_GB2312" w:hAnsi="宋体" w:cs="宋体" w:hint="eastAsia"/>
                <w:b/>
                <w:sz w:val="24"/>
              </w:rPr>
              <w:t>投入资金和人力</w:t>
            </w:r>
            <w:r>
              <w:rPr>
                <w:rFonts w:ascii="仿宋_GB2312" w:eastAsia="仿宋_GB2312" w:hAnsi="宋体" w:cs="宋体" w:hint="eastAsia"/>
                <w:b/>
                <w:sz w:val="24"/>
              </w:rPr>
              <w:t>：</w:t>
            </w:r>
          </w:p>
          <w:p w:rsidR="00D47352" w:rsidRDefault="00A0616A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投入资金为零，目前已经配备一名技术专家和一名工程师</w:t>
            </w:r>
            <w:r w:rsidR="005A5208"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D47352" w:rsidRDefault="005A5208" w:rsidP="00984676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5A5208">
              <w:rPr>
                <w:rFonts w:ascii="仿宋_GB2312" w:eastAsia="仿宋_GB2312" w:hAnsi="宋体" w:cs="宋体" w:hint="eastAsia"/>
                <w:b/>
                <w:sz w:val="24"/>
              </w:rPr>
              <w:t>仪器设备</w:t>
            </w:r>
            <w:r>
              <w:rPr>
                <w:rFonts w:ascii="仿宋_GB2312" w:eastAsia="仿宋_GB2312" w:hAnsi="宋体" w:cs="宋体" w:hint="eastAsia"/>
                <w:b/>
                <w:sz w:val="24"/>
              </w:rPr>
              <w:t>：</w:t>
            </w:r>
          </w:p>
          <w:p w:rsidR="005A5208" w:rsidRDefault="005A5208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无</w:t>
            </w:r>
          </w:p>
          <w:p w:rsidR="005A5208" w:rsidRPr="005A5208" w:rsidRDefault="005A5208" w:rsidP="00984676">
            <w:pPr>
              <w:rPr>
                <w:rFonts w:ascii="仿宋_GB2312" w:eastAsia="仿宋_GB2312" w:hAnsi="宋体" w:cs="宋体"/>
                <w:b/>
                <w:sz w:val="24"/>
              </w:rPr>
            </w:pPr>
            <w:r w:rsidRPr="005A5208">
              <w:rPr>
                <w:rFonts w:ascii="仿宋_GB2312" w:eastAsia="仿宋_GB2312" w:hAnsi="宋体" w:cs="宋体" w:hint="eastAsia"/>
                <w:b/>
                <w:sz w:val="24"/>
              </w:rPr>
              <w:t>生产条件：</w:t>
            </w:r>
          </w:p>
          <w:p w:rsidR="005A5208" w:rsidRPr="005A5208" w:rsidRDefault="005A5208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无</w:t>
            </w: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5A5208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希望与此项技术发展非常成熟的供应商开展产学研合作，将此项技术全面掌握，并进一步应用指导于绅宝车型前期设计预防工作中。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 xml:space="preserve">                     法人代表：             年  月  日</w:t>
            </w:r>
          </w:p>
        </w:tc>
      </w:tr>
    </w:tbl>
    <w:p w:rsidR="00185AD8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1317C4" w:rsidRDefault="001317C4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1317C4" w:rsidRPr="00563CDE" w:rsidRDefault="001317C4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317C4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EB6" w:rsidRDefault="00976EB6" w:rsidP="005F40BF">
      <w:r>
        <w:separator/>
      </w:r>
    </w:p>
  </w:endnote>
  <w:endnote w:type="continuationSeparator" w:id="1">
    <w:p w:rsidR="00976EB6" w:rsidRDefault="00976EB6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EB6" w:rsidRDefault="00976EB6" w:rsidP="005F40BF">
      <w:r>
        <w:separator/>
      </w:r>
    </w:p>
  </w:footnote>
  <w:footnote w:type="continuationSeparator" w:id="1">
    <w:p w:rsidR="00976EB6" w:rsidRDefault="00976EB6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34A3A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317C4"/>
    <w:rsid w:val="00132DCE"/>
    <w:rsid w:val="00150FD5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E6B0F"/>
    <w:rsid w:val="003F0571"/>
    <w:rsid w:val="003F1706"/>
    <w:rsid w:val="00410B7E"/>
    <w:rsid w:val="00443AF2"/>
    <w:rsid w:val="00467FAA"/>
    <w:rsid w:val="00475D2F"/>
    <w:rsid w:val="00485958"/>
    <w:rsid w:val="00496076"/>
    <w:rsid w:val="004A2CAC"/>
    <w:rsid w:val="004C18DD"/>
    <w:rsid w:val="004D56DF"/>
    <w:rsid w:val="004D58DE"/>
    <w:rsid w:val="004E0091"/>
    <w:rsid w:val="004E7EE6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A5208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701C78"/>
    <w:rsid w:val="00737E60"/>
    <w:rsid w:val="00767B54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0702B"/>
    <w:rsid w:val="00913187"/>
    <w:rsid w:val="00922B1E"/>
    <w:rsid w:val="009307F2"/>
    <w:rsid w:val="00953B71"/>
    <w:rsid w:val="0096107C"/>
    <w:rsid w:val="009741CC"/>
    <w:rsid w:val="00975A1F"/>
    <w:rsid w:val="00976EB6"/>
    <w:rsid w:val="009C022C"/>
    <w:rsid w:val="00A0616A"/>
    <w:rsid w:val="00A17EB9"/>
    <w:rsid w:val="00A2022C"/>
    <w:rsid w:val="00A20C56"/>
    <w:rsid w:val="00A4364A"/>
    <w:rsid w:val="00AB072E"/>
    <w:rsid w:val="00AE378D"/>
    <w:rsid w:val="00B3523B"/>
    <w:rsid w:val="00B53B6C"/>
    <w:rsid w:val="00B55132"/>
    <w:rsid w:val="00B57CFD"/>
    <w:rsid w:val="00B95D29"/>
    <w:rsid w:val="00BB3CD8"/>
    <w:rsid w:val="00BC61E2"/>
    <w:rsid w:val="00BC6700"/>
    <w:rsid w:val="00BD59A5"/>
    <w:rsid w:val="00BD5C97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E322D"/>
    <w:rsid w:val="00CF0E9A"/>
    <w:rsid w:val="00D37771"/>
    <w:rsid w:val="00D40E81"/>
    <w:rsid w:val="00D47352"/>
    <w:rsid w:val="00D75331"/>
    <w:rsid w:val="00DB4E1A"/>
    <w:rsid w:val="00DB5988"/>
    <w:rsid w:val="00DD03EA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472D"/>
    <w:rsid w:val="00E95A1D"/>
    <w:rsid w:val="00EA4CD4"/>
    <w:rsid w:val="00ED0461"/>
    <w:rsid w:val="00ED72A4"/>
    <w:rsid w:val="00EF35DC"/>
    <w:rsid w:val="00EF5D82"/>
    <w:rsid w:val="00F10694"/>
    <w:rsid w:val="00F5304C"/>
    <w:rsid w:val="00F65359"/>
    <w:rsid w:val="00F80007"/>
    <w:rsid w:val="00F80644"/>
    <w:rsid w:val="00F808A7"/>
    <w:rsid w:val="00FA2736"/>
    <w:rsid w:val="00FC206C"/>
    <w:rsid w:val="00FD5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8D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  <w:style w:type="table" w:styleId="ab">
    <w:name w:val="Table Grid"/>
    <w:basedOn w:val="a1"/>
    <w:uiPriority w:val="59"/>
    <w:unhideWhenUsed/>
    <w:rsid w:val="001317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9FD1B-4812-43A4-AABF-E9FC4F04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2018-08-06T08:26:00Z</dcterms:created>
  <dcterms:modified xsi:type="dcterms:W3CDTF">2018-08-08T07:29:00Z</dcterms:modified>
</cp:coreProperties>
</file>