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49" w:rsidRDefault="002849F5" w:rsidP="002849F5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  <w:bookmarkStart w:id="0" w:name="_GoBack"/>
      <w:bookmarkEnd w:id="0"/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D81E49" w:rsidTr="00D81E49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9" w:rsidRDefault="00D81E49" w:rsidP="00D81E49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需求编号：159</w:t>
            </w:r>
          </w:p>
        </w:tc>
      </w:tr>
      <w:tr w:rsidR="00D81E49" w:rsidTr="00D81E49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9" w:rsidRDefault="00D81E49" w:rsidP="00D81E49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FA2EB2">
              <w:rPr>
                <w:rFonts w:ascii="仿宋_GB2312" w:eastAsia="仿宋_GB2312" w:hAnsi="宋体" w:cs="宋体" w:hint="eastAsia"/>
                <w:b/>
                <w:bCs/>
                <w:sz w:val="24"/>
              </w:rPr>
              <w:t>铣刨沥青混合料的再生利用</w:t>
            </w:r>
          </w:p>
        </w:tc>
      </w:tr>
      <w:tr w:rsidR="00D81E49" w:rsidTr="00D81E49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49" w:rsidRDefault="00D81E49" w:rsidP="00D81E49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FA2EB2">
              <w:rPr>
                <w:rFonts w:ascii="仿宋_GB2312" w:eastAsia="仿宋_GB2312" w:hAnsi="宋体" w:cs="宋体" w:hint="eastAsia"/>
                <w:b/>
                <w:bCs/>
                <w:sz w:val="24"/>
              </w:rPr>
              <w:t>市政设施</w:t>
            </w:r>
          </w:p>
        </w:tc>
      </w:tr>
      <w:tr w:rsidR="002849F5" w:rsidTr="00F31F4B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2849F5" w:rsidTr="00F31F4B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8177AB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sym w:font="Wingdings" w:char="F0FC"/>
            </w:r>
            <w:r w:rsidR="002849F5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2849F5" w:rsidRDefault="008177AB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sym w:font="Wingdings" w:char="F0FC"/>
            </w:r>
            <w:r w:rsidR="002849F5"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2849F5" w:rsidRDefault="008177AB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sym w:font="Wingdings" w:char="F0FC"/>
            </w:r>
            <w:r w:rsidR="002849F5">
              <w:rPr>
                <w:rFonts w:ascii="仿宋_GB2312" w:eastAsia="仿宋_GB2312" w:hAnsi="宋体" w:cs="宋体" w:hint="eastAsia"/>
                <w:sz w:val="24"/>
              </w:rPr>
              <w:t>技术改造（设备、研发生产条件）</w:t>
            </w:r>
          </w:p>
          <w:p w:rsidR="002849F5" w:rsidRDefault="008177A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sym w:font="Wingdings" w:char="F0FC"/>
            </w:r>
            <w:r w:rsidR="002849F5">
              <w:rPr>
                <w:rFonts w:ascii="仿宋_GB2312" w:eastAsia="仿宋_GB2312" w:hAnsi="宋体" w:cs="宋体" w:hint="eastAsia"/>
                <w:sz w:val="24"/>
              </w:rPr>
              <w:t>技术配套（技术、产品等配套合作）</w:t>
            </w:r>
          </w:p>
        </w:tc>
      </w:tr>
      <w:tr w:rsidR="002849F5" w:rsidTr="00F31F4B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1E5A49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铣刨沥青混合料的再生利用</w:t>
            </w: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2849F5" w:rsidTr="00F31F4B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1E5A49" w:rsidRDefault="001E5A49" w:rsidP="001E5A49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根据交通部“十三五”养护规划，大力倡导铣刨沥青混合料的再生利用，研究再生料新技术，保证再生后的沥青混合料的各项技术指标满足规范要求，工程质量达到合格等级。</w:t>
            </w: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2849F5" w:rsidTr="00F31F4B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2849F5" w:rsidRDefault="005A09D0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目前高速个别服务区道路在试用。</w:t>
            </w: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2849F5" w:rsidTr="00F31F4B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8177AB" w:rsidRDefault="008177AB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希望与清华大学、同济大学、公路科学研究院等国内一流高等院校、科研院所开展产学研合作，共建创新载体。</w:t>
            </w:r>
          </w:p>
          <w:p w:rsidR="008177AB" w:rsidRPr="008177AB" w:rsidRDefault="008177AB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希望专家团队为交通领域、材料类、土木工程领域的</w:t>
            </w:r>
            <w:r w:rsidR="00EF2E44">
              <w:rPr>
                <w:rFonts w:ascii="仿宋_GB2312" w:eastAsia="仿宋_GB2312" w:hAnsi="宋体" w:cs="宋体" w:hint="eastAsia"/>
                <w:sz w:val="24"/>
              </w:rPr>
              <w:t>中国科学院士、工程院院士、长江学者等国内一流专家。</w:t>
            </w: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EF2E44" w:rsidRDefault="00EF2E44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EF2E44" w:rsidRDefault="00EF2E44" w:rsidP="00F31F4B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2849F5" w:rsidTr="00F31F4B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□联合开发</w:t>
            </w:r>
            <w:r w:rsidR="00EF2E44">
              <w:rPr>
                <w:rFonts w:ascii="仿宋_GB2312" w:eastAsia="仿宋_GB2312" w:hint="eastAsia"/>
                <w:kern w:val="0"/>
                <w:sz w:val="24"/>
              </w:rPr>
              <w:sym w:font="Wingdings" w:char="F0FC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委托研发 </w:t>
            </w:r>
          </w:p>
          <w:p w:rsidR="002849F5" w:rsidRDefault="00EF2E44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sym w:font="Wingdings" w:char="F0FC"/>
            </w:r>
            <w:r w:rsidR="002849F5">
              <w:rPr>
                <w:rFonts w:ascii="仿宋_GB2312" w:eastAsia="仿宋_GB2312" w:hAnsi="宋体" w:cs="宋体" w:hint="eastAsia"/>
                <w:sz w:val="24"/>
              </w:rPr>
              <w:t>委托团队、专家长期技术服务    □共建新研发、生产实体</w:t>
            </w:r>
          </w:p>
        </w:tc>
      </w:tr>
      <w:tr w:rsidR="002849F5" w:rsidTr="00F31F4B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</w:t>
            </w:r>
            <w:r w:rsidR="00EF2E44">
              <w:rPr>
                <w:rFonts w:ascii="仿宋_GB2312" w:eastAsia="仿宋_GB2312" w:hint="eastAsia"/>
                <w:kern w:val="0"/>
                <w:sz w:val="24"/>
              </w:rPr>
              <w:sym w:font="Wingdings" w:char="F0FC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知识产权  □科技金融 </w:t>
            </w:r>
          </w:p>
          <w:p w:rsidR="002849F5" w:rsidRDefault="00EF2E44" w:rsidP="00F31F4B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sym w:font="Wingdings" w:char="F0FC"/>
            </w:r>
            <w:r w:rsidR="002849F5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检验检测  □质量体系  </w:t>
            </w:r>
            <w:r w:rsidR="002849F5"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2849F5" w:rsidRDefault="002849F5" w:rsidP="00F31F4B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□产品/服务市场占有率分析  □市场前景分析  </w:t>
            </w:r>
            <w:r w:rsidR="00EF2E44">
              <w:rPr>
                <w:rFonts w:ascii="仿宋_GB2312" w:eastAsia="仿宋_GB2312" w:hint="eastAsia"/>
                <w:kern w:val="0"/>
                <w:sz w:val="24"/>
              </w:rPr>
              <w:sym w:font="Wingdings" w:char="F0FC"/>
            </w:r>
            <w:r>
              <w:rPr>
                <w:rFonts w:ascii="仿宋_GB2312" w:eastAsia="仿宋_GB2312" w:hint="eastAsia"/>
                <w:sz w:val="24"/>
                <w:szCs w:val="24"/>
              </w:rPr>
              <w:t>企业发展战略咨询           □其他</w:t>
            </w:r>
          </w:p>
        </w:tc>
      </w:tr>
      <w:tr w:rsidR="002849F5" w:rsidTr="00F31F4B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2849F5" w:rsidTr="00F31F4B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F5" w:rsidRDefault="00EF2E44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sym w:font="Wingdings" w:char="F0FC"/>
            </w:r>
            <w:r w:rsidR="002849F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2849F5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2849F5" w:rsidRDefault="002849F5" w:rsidP="00F31F4B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2849F5" w:rsidTr="00F31F4B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F5" w:rsidRDefault="00EF2E44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sym w:font="Wingdings" w:char="F0FC"/>
            </w:r>
            <w:r w:rsidR="002849F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2849F5" w:rsidTr="00F31F4B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EF2E44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sym w:font="Wingdings" w:char="F0FC"/>
            </w:r>
            <w:r w:rsidR="002849F5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2849F5" w:rsidTr="00F31F4B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9F5" w:rsidRDefault="002849F5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9F5" w:rsidRDefault="006A4AB5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 w:rsidR="002849F5"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 w:rsidR="002849F5"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 w:rsidR="002849F5"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2849F5" w:rsidRDefault="006A4AB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sym w:font="Wingdings" w:char="F0FC"/>
            </w:r>
            <w:r w:rsidR="002849F5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2849F5" w:rsidRDefault="002849F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815D73" w:rsidRDefault="00815D73"/>
    <w:sectPr w:rsidR="00815D73" w:rsidSect="00F31F4B">
      <w:pgSz w:w="11906" w:h="16838"/>
      <w:pgMar w:top="141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142" w:rsidRDefault="00027142" w:rsidP="002849F5">
      <w:r>
        <w:separator/>
      </w:r>
    </w:p>
  </w:endnote>
  <w:endnote w:type="continuationSeparator" w:id="1">
    <w:p w:rsidR="00027142" w:rsidRDefault="00027142" w:rsidP="002849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142" w:rsidRDefault="00027142" w:rsidP="002849F5">
      <w:r>
        <w:separator/>
      </w:r>
    </w:p>
  </w:footnote>
  <w:footnote w:type="continuationSeparator" w:id="1">
    <w:p w:rsidR="00027142" w:rsidRDefault="00027142" w:rsidP="002849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3512"/>
    <w:rsid w:val="00027142"/>
    <w:rsid w:val="000662E3"/>
    <w:rsid w:val="001009BA"/>
    <w:rsid w:val="001527DC"/>
    <w:rsid w:val="001E5A49"/>
    <w:rsid w:val="00215863"/>
    <w:rsid w:val="002159ED"/>
    <w:rsid w:val="002849F5"/>
    <w:rsid w:val="00345CC4"/>
    <w:rsid w:val="003467E1"/>
    <w:rsid w:val="0039473F"/>
    <w:rsid w:val="003D5D69"/>
    <w:rsid w:val="00431952"/>
    <w:rsid w:val="004A297D"/>
    <w:rsid w:val="004B6E75"/>
    <w:rsid w:val="004F4D1D"/>
    <w:rsid w:val="00547F97"/>
    <w:rsid w:val="00550315"/>
    <w:rsid w:val="005627E2"/>
    <w:rsid w:val="00563512"/>
    <w:rsid w:val="005A09D0"/>
    <w:rsid w:val="005B1A11"/>
    <w:rsid w:val="006066C0"/>
    <w:rsid w:val="00633EB3"/>
    <w:rsid w:val="00651000"/>
    <w:rsid w:val="0068124F"/>
    <w:rsid w:val="006A4AB5"/>
    <w:rsid w:val="00815D73"/>
    <w:rsid w:val="008177AB"/>
    <w:rsid w:val="009137BE"/>
    <w:rsid w:val="009769BF"/>
    <w:rsid w:val="009E40CB"/>
    <w:rsid w:val="00A04BC1"/>
    <w:rsid w:val="00A11C5C"/>
    <w:rsid w:val="00A2581E"/>
    <w:rsid w:val="00A303FA"/>
    <w:rsid w:val="00A40AC7"/>
    <w:rsid w:val="00A942E3"/>
    <w:rsid w:val="00AE0C2E"/>
    <w:rsid w:val="00B66020"/>
    <w:rsid w:val="00BA16A0"/>
    <w:rsid w:val="00BD5851"/>
    <w:rsid w:val="00C5493C"/>
    <w:rsid w:val="00C67095"/>
    <w:rsid w:val="00C827B7"/>
    <w:rsid w:val="00D43E2E"/>
    <w:rsid w:val="00D81E49"/>
    <w:rsid w:val="00DA0AA1"/>
    <w:rsid w:val="00E04A37"/>
    <w:rsid w:val="00E31AB3"/>
    <w:rsid w:val="00E52722"/>
    <w:rsid w:val="00EE6FDB"/>
    <w:rsid w:val="00EF2E44"/>
    <w:rsid w:val="00F14862"/>
    <w:rsid w:val="00F25B89"/>
    <w:rsid w:val="00F31F4B"/>
    <w:rsid w:val="00F458E1"/>
    <w:rsid w:val="00FA2EB2"/>
    <w:rsid w:val="00FD4A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9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49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49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49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49F5"/>
    <w:rPr>
      <w:sz w:val="18"/>
      <w:szCs w:val="18"/>
    </w:rPr>
  </w:style>
  <w:style w:type="paragraph" w:customStyle="1" w:styleId="ListParagraph1">
    <w:name w:val="List Paragraph1"/>
    <w:basedOn w:val="a"/>
    <w:rsid w:val="002849F5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高玉梅</dc:creator>
  <cp:lastModifiedBy>zhang</cp:lastModifiedBy>
  <cp:revision>4</cp:revision>
  <dcterms:created xsi:type="dcterms:W3CDTF">2018-08-06T10:22:00Z</dcterms:created>
  <dcterms:modified xsi:type="dcterms:W3CDTF">2018-08-08T08:04:00Z</dcterms:modified>
</cp:coreProperties>
</file>